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2" w:rsidRDefault="00E63BA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3.65pt;margin-top:-19.1pt;width:248.25pt;height:28.5pt;z-index:251661312" strokecolor="white [3212]">
            <v:textbox style="mso-next-textbox:#_x0000_s1027">
              <w:txbxContent>
                <w:p w:rsidR="00151822" w:rsidRPr="00C437B8" w:rsidRDefault="004E2045" w:rsidP="00C437B8">
                  <w:pPr>
                    <w:shd w:val="clear" w:color="auto" w:fill="FFFFFF" w:themeFill="background1"/>
                    <w:jc w:val="right"/>
                    <w:rPr>
                      <w:rFonts w:ascii="Castellar" w:hAnsi="Castellar"/>
                      <w:b/>
                      <w:i/>
                      <w:color w:val="0D0D0D" w:themeColor="text1" w:themeTint="F2"/>
                      <w:sz w:val="36"/>
                      <w:u w:val="single"/>
                    </w:rPr>
                  </w:pPr>
                  <w:r w:rsidRPr="00C437B8">
                    <w:rPr>
                      <w:rFonts w:ascii="Castellar" w:hAnsi="Castellar"/>
                      <w:b/>
                      <w:i/>
                      <w:color w:val="0D0D0D" w:themeColor="text1" w:themeTint="F2"/>
                      <w:sz w:val="28"/>
                      <w:u w:val="single"/>
                    </w:rPr>
                    <w:t>CALENDRIER DES AUDIENCES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0.85pt;margin-top:-24.85pt;width:286.5pt;height:65pt;z-index:251660288;mso-width-relative:margin;mso-height-relative:margin" strokecolor="white [3212]">
            <v:textbox style="mso-next-textbox:#_x0000_s1026">
              <w:txbxContent>
                <w:p w:rsidR="00C437B8" w:rsidRDefault="00151822" w:rsidP="00151822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  <w:t>TRIBUNAL DE GRANDE INSTANCE</w:t>
                  </w:r>
                </w:p>
                <w:p w:rsidR="00151822" w:rsidRPr="00C437B8" w:rsidRDefault="00151822" w:rsidP="00151822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  <w:t>HORS CLASSE DE DAKAR</w:t>
                  </w:r>
                </w:p>
                <w:p w:rsidR="00151822" w:rsidRPr="00C437B8" w:rsidRDefault="00151822" w:rsidP="00151822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Baskerville Old Face" w:hAnsi="Baskerville Old Face"/>
                      <w:b/>
                      <w:color w:val="262626" w:themeColor="text1" w:themeTint="D9"/>
                      <w:szCs w:val="72"/>
                    </w:rPr>
                  </w:pPr>
                  <w:r w:rsidRPr="00C437B8">
                    <w:rPr>
                      <w:rFonts w:ascii="Baskerville Old Face" w:hAnsi="Baskerville Old Face"/>
                      <w:b/>
                      <w:color w:val="262626" w:themeColor="text1" w:themeTint="D9"/>
                      <w:szCs w:val="72"/>
                    </w:rPr>
                    <w:t>VACANCES JUDICIAIRES 2016</w:t>
                  </w:r>
                </w:p>
                <w:p w:rsidR="00151822" w:rsidRPr="00C437B8" w:rsidRDefault="00151822" w:rsidP="00151822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Cs w:val="72"/>
                    </w:rPr>
                    <w:t>CALENDRIER DES AUDIENCES</w:t>
                  </w:r>
                </w:p>
                <w:p w:rsidR="00151822" w:rsidRPr="000C103D" w:rsidRDefault="00151822" w:rsidP="00151822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151822" w:rsidRDefault="00151822"/>
              </w:txbxContent>
            </v:textbox>
          </v:shape>
        </w:pict>
      </w:r>
    </w:p>
    <w:p w:rsidR="00151822" w:rsidRDefault="00151822"/>
    <w:p w:rsidR="00151822" w:rsidRPr="00F26D40" w:rsidRDefault="00B317D7" w:rsidP="00B317D7">
      <w:pPr>
        <w:jc w:val="center"/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</w:pPr>
      <w:r w:rsidRPr="00F26D40"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  <w:t>CHAMBRES CIVILES – COMMERCIALES ET CORRECTIONNELLES</w:t>
      </w:r>
    </w:p>
    <w:tbl>
      <w:tblPr>
        <w:tblStyle w:val="Grilledutableau"/>
        <w:tblW w:w="5476" w:type="pct"/>
        <w:tblInd w:w="-849" w:type="dxa"/>
        <w:tblLayout w:type="fixed"/>
        <w:tblLook w:val="04A0"/>
      </w:tblPr>
      <w:tblGrid>
        <w:gridCol w:w="4516"/>
        <w:gridCol w:w="941"/>
        <w:gridCol w:w="1125"/>
        <w:gridCol w:w="1222"/>
        <w:gridCol w:w="1034"/>
        <w:gridCol w:w="976"/>
        <w:gridCol w:w="980"/>
      </w:tblGrid>
      <w:tr w:rsidR="004A2311" w:rsidRPr="00C92565" w:rsidTr="004C7D0F">
        <w:trPr>
          <w:trHeight w:val="966"/>
        </w:trPr>
        <w:tc>
          <w:tcPr>
            <w:tcW w:w="2092" w:type="pct"/>
            <w:tcBorders>
              <w:tl2br w:val="single" w:sz="4" w:space="0" w:color="auto"/>
            </w:tcBorders>
            <w:vAlign w:val="center"/>
          </w:tcPr>
          <w:p w:rsidR="004A2311" w:rsidRPr="004A2311" w:rsidRDefault="004A2311" w:rsidP="00B13D45">
            <w:pPr>
              <w:rPr>
                <w:rFonts w:ascii="Algerian" w:hAnsi="Algerian" w:cs="Times New Roman"/>
                <w:b/>
              </w:rPr>
            </w:pPr>
            <w:r>
              <w:rPr>
                <w:rFonts w:ascii="Baskerville Old Face" w:hAnsi="Baskerville Old Face"/>
              </w:rPr>
              <w:t xml:space="preserve">                                             </w:t>
            </w:r>
            <w:r>
              <w:rPr>
                <w:rFonts w:ascii="Baskerville Old Face" w:hAnsi="Baskerville Old Face"/>
              </w:rPr>
              <w:t xml:space="preserve">                       </w:t>
            </w:r>
            <w:r w:rsidRPr="004A2311">
              <w:rPr>
                <w:rFonts w:ascii="Algerian" w:hAnsi="Algerian" w:cs="Times New Roman"/>
                <w:b/>
              </w:rPr>
              <w:t>MOIS</w:t>
            </w:r>
          </w:p>
          <w:p w:rsidR="004A2311" w:rsidRPr="001A3893" w:rsidRDefault="004A2311" w:rsidP="00B13D45">
            <w:pPr>
              <w:rPr>
                <w:rFonts w:ascii="Baskerville Old Face" w:hAnsi="Baskerville Old Face"/>
              </w:rPr>
            </w:pPr>
          </w:p>
          <w:p w:rsidR="004A2311" w:rsidRPr="004A2311" w:rsidRDefault="004A2311" w:rsidP="00B13D45">
            <w:pPr>
              <w:rPr>
                <w:rFonts w:ascii="Algerian" w:hAnsi="Algerian"/>
              </w:rPr>
            </w:pPr>
            <w:r w:rsidRPr="004A2311">
              <w:rPr>
                <w:rFonts w:ascii="Algerian" w:hAnsi="Algerian"/>
              </w:rPr>
              <w:t>CHAMBRES</w:t>
            </w:r>
          </w:p>
        </w:tc>
        <w:tc>
          <w:tcPr>
            <w:tcW w:w="957" w:type="pct"/>
            <w:gridSpan w:val="2"/>
          </w:tcPr>
          <w:p w:rsidR="004A2311" w:rsidRPr="00C92565" w:rsidRDefault="004A2311" w:rsidP="00C92565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AOUT</w:t>
            </w:r>
          </w:p>
        </w:tc>
        <w:tc>
          <w:tcPr>
            <w:tcW w:w="1045" w:type="pct"/>
            <w:gridSpan w:val="2"/>
          </w:tcPr>
          <w:p w:rsidR="004A2311" w:rsidRPr="00C92565" w:rsidRDefault="004A2311" w:rsidP="00B317D7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SEPTEMBR</w:t>
            </w:r>
            <w:r>
              <w:rPr>
                <w:rFonts w:ascii="Baskerville Old Face" w:hAnsi="Baskerville Old Face"/>
                <w:sz w:val="32"/>
              </w:rPr>
              <w:t>E</w:t>
            </w:r>
          </w:p>
        </w:tc>
        <w:tc>
          <w:tcPr>
            <w:tcW w:w="906" w:type="pct"/>
            <w:gridSpan w:val="2"/>
          </w:tcPr>
          <w:p w:rsidR="004A2311" w:rsidRPr="00C92565" w:rsidRDefault="004A2311" w:rsidP="00C92565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OCTOBRE</w:t>
            </w:r>
          </w:p>
        </w:tc>
      </w:tr>
      <w:tr w:rsidR="004C7D0F" w:rsidRPr="00C92565" w:rsidTr="00DC70CC">
        <w:tc>
          <w:tcPr>
            <w:tcW w:w="5000" w:type="pct"/>
            <w:gridSpan w:val="7"/>
            <w:vAlign w:val="center"/>
          </w:tcPr>
          <w:p w:rsidR="004C7D0F" w:rsidRPr="004C7D0F" w:rsidRDefault="004C7D0F" w:rsidP="004C7D0F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C7D0F">
              <w:rPr>
                <w:rFonts w:ascii="Baskerville Old Face" w:hAnsi="Baskerville Old Face"/>
                <w:b/>
                <w:sz w:val="32"/>
              </w:rPr>
              <w:t xml:space="preserve">CHAMBRES </w:t>
            </w:r>
            <w:r>
              <w:rPr>
                <w:rFonts w:ascii="Baskerville Old Face" w:hAnsi="Baskerville Old Face"/>
                <w:b/>
                <w:sz w:val="32"/>
              </w:rPr>
              <w:t>CIVILES</w:t>
            </w:r>
          </w:p>
        </w:tc>
      </w:tr>
      <w:tr w:rsidR="004C7D0F" w:rsidRPr="00C92565" w:rsidTr="007767A2">
        <w:tc>
          <w:tcPr>
            <w:tcW w:w="2092" w:type="pct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1° CH.CIV</w:t>
            </w:r>
            <w:r>
              <w:rPr>
                <w:rFonts w:ascii="Baskerville Old Face" w:hAnsi="Baskerville Old Face"/>
                <w:sz w:val="32"/>
              </w:rPr>
              <w:t xml:space="preserve"> </w:t>
            </w:r>
            <w:r w:rsidRPr="00041D38">
              <w:rPr>
                <w:rFonts w:ascii="Baskerville Old Face" w:hAnsi="Baskerville Old Face"/>
              </w:rPr>
              <w:t>(1 &amp; 3 jeudi)</w:t>
            </w:r>
          </w:p>
        </w:tc>
        <w:tc>
          <w:tcPr>
            <w:tcW w:w="436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521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566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79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2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06</w:t>
            </w:r>
          </w:p>
        </w:tc>
        <w:tc>
          <w:tcPr>
            <w:tcW w:w="454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20</w:t>
            </w:r>
          </w:p>
        </w:tc>
      </w:tr>
      <w:tr w:rsidR="004C7D0F" w:rsidRPr="00C92565" w:rsidTr="007767A2">
        <w:tc>
          <w:tcPr>
            <w:tcW w:w="2092" w:type="pct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2° CH.CIV</w:t>
            </w:r>
            <w:r>
              <w:rPr>
                <w:rFonts w:ascii="Baskerville Old Face" w:hAnsi="Baskerville Old Face"/>
                <w:sz w:val="32"/>
              </w:rPr>
              <w:t xml:space="preserve"> </w:t>
            </w:r>
            <w:r w:rsidRPr="00041D38">
              <w:rPr>
                <w:rFonts w:ascii="Baskerville Old Face" w:hAnsi="Baskerville Old Face"/>
                <w:sz w:val="28"/>
              </w:rPr>
              <w:t>(1 &amp; 3 mardi)</w:t>
            </w:r>
          </w:p>
        </w:tc>
        <w:tc>
          <w:tcPr>
            <w:tcW w:w="43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02</w:t>
            </w:r>
          </w:p>
        </w:tc>
        <w:tc>
          <w:tcPr>
            <w:tcW w:w="521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16</w:t>
            </w:r>
          </w:p>
        </w:tc>
        <w:tc>
          <w:tcPr>
            <w:tcW w:w="56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06</w:t>
            </w:r>
          </w:p>
        </w:tc>
        <w:tc>
          <w:tcPr>
            <w:tcW w:w="479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2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4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4C7D0F" w:rsidRPr="00C92565" w:rsidTr="007767A2">
        <w:tc>
          <w:tcPr>
            <w:tcW w:w="2092" w:type="pct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CH. ST. PERSO</w:t>
            </w:r>
            <w:r>
              <w:rPr>
                <w:rFonts w:ascii="Baskerville Old Face" w:hAnsi="Baskerville Old Face"/>
                <w:sz w:val="32"/>
              </w:rPr>
              <w:t xml:space="preserve"> </w:t>
            </w:r>
            <w:r w:rsidRPr="00041D38">
              <w:rPr>
                <w:rFonts w:ascii="Baskerville Old Face" w:hAnsi="Baskerville Old Face"/>
                <w:sz w:val="28"/>
              </w:rPr>
              <w:t>(1 &amp; 3 lundi)</w:t>
            </w:r>
          </w:p>
        </w:tc>
        <w:tc>
          <w:tcPr>
            <w:tcW w:w="43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01</w:t>
            </w:r>
          </w:p>
        </w:tc>
        <w:tc>
          <w:tcPr>
            <w:tcW w:w="521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 xml:space="preserve">15 </w:t>
            </w:r>
            <w:r w:rsidRPr="00C437B8">
              <w:t>Férié</w:t>
            </w:r>
          </w:p>
        </w:tc>
        <w:tc>
          <w:tcPr>
            <w:tcW w:w="56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05</w:t>
            </w:r>
          </w:p>
        </w:tc>
        <w:tc>
          <w:tcPr>
            <w:tcW w:w="479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19</w:t>
            </w:r>
          </w:p>
        </w:tc>
        <w:tc>
          <w:tcPr>
            <w:tcW w:w="452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03</w:t>
            </w:r>
          </w:p>
        </w:tc>
        <w:tc>
          <w:tcPr>
            <w:tcW w:w="454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17</w:t>
            </w:r>
          </w:p>
        </w:tc>
      </w:tr>
      <w:tr w:rsidR="004C7D0F" w:rsidRPr="00C92565" w:rsidTr="004C7D0F">
        <w:tc>
          <w:tcPr>
            <w:tcW w:w="5000" w:type="pct"/>
            <w:gridSpan w:val="7"/>
            <w:vAlign w:val="center"/>
          </w:tcPr>
          <w:p w:rsidR="004C7D0F" w:rsidRPr="004C7D0F" w:rsidRDefault="004C7D0F" w:rsidP="004C7D0F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C7D0F">
              <w:rPr>
                <w:rFonts w:ascii="Baskerville Old Face" w:hAnsi="Baskerville Old Face"/>
                <w:b/>
                <w:sz w:val="32"/>
              </w:rPr>
              <w:t>CHAMBRES COMMERCIALES</w:t>
            </w:r>
          </w:p>
        </w:tc>
      </w:tr>
      <w:tr w:rsidR="004C7D0F" w:rsidRPr="00C92565" w:rsidTr="007767A2">
        <w:tc>
          <w:tcPr>
            <w:tcW w:w="2092" w:type="pct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1° CH.COM</w:t>
            </w:r>
            <w:r>
              <w:rPr>
                <w:rFonts w:ascii="Baskerville Old Face" w:hAnsi="Baskerville Old Face"/>
                <w:sz w:val="32"/>
              </w:rPr>
              <w:t xml:space="preserve"> (</w:t>
            </w:r>
            <w:r w:rsidRPr="00041D38">
              <w:rPr>
                <w:rFonts w:ascii="Baskerville Old Face" w:hAnsi="Baskerville Old Face"/>
                <w:sz w:val="28"/>
              </w:rPr>
              <w:t>1 &amp; 3 mercredi)</w:t>
            </w:r>
          </w:p>
        </w:tc>
        <w:tc>
          <w:tcPr>
            <w:tcW w:w="43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03</w:t>
            </w:r>
          </w:p>
        </w:tc>
        <w:tc>
          <w:tcPr>
            <w:tcW w:w="521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17</w:t>
            </w:r>
          </w:p>
        </w:tc>
        <w:tc>
          <w:tcPr>
            <w:tcW w:w="56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07</w:t>
            </w:r>
          </w:p>
        </w:tc>
        <w:tc>
          <w:tcPr>
            <w:tcW w:w="479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2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4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4C7D0F" w:rsidRPr="00C92565" w:rsidTr="007767A2">
        <w:tc>
          <w:tcPr>
            <w:tcW w:w="2092" w:type="pct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2° CH.COM</w:t>
            </w:r>
            <w:r>
              <w:rPr>
                <w:rFonts w:ascii="Baskerville Old Face" w:hAnsi="Baskerville Old Face"/>
                <w:sz w:val="32"/>
              </w:rPr>
              <w:t xml:space="preserve"> (</w:t>
            </w:r>
            <w:r w:rsidRPr="00041D38">
              <w:rPr>
                <w:rFonts w:ascii="Baskerville Old Face" w:hAnsi="Baskerville Old Face"/>
                <w:sz w:val="28"/>
              </w:rPr>
              <w:t>2 &amp; 4 mardi)</w:t>
            </w:r>
          </w:p>
        </w:tc>
        <w:tc>
          <w:tcPr>
            <w:tcW w:w="436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521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566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79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27</w:t>
            </w:r>
          </w:p>
        </w:tc>
        <w:tc>
          <w:tcPr>
            <w:tcW w:w="452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11</w:t>
            </w:r>
          </w:p>
        </w:tc>
        <w:tc>
          <w:tcPr>
            <w:tcW w:w="454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25</w:t>
            </w:r>
          </w:p>
        </w:tc>
      </w:tr>
      <w:tr w:rsidR="004C7D0F" w:rsidRPr="00C92565" w:rsidTr="007767A2">
        <w:tc>
          <w:tcPr>
            <w:tcW w:w="2092" w:type="pct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3° CH.COM</w:t>
            </w:r>
            <w:r>
              <w:rPr>
                <w:rFonts w:ascii="Baskerville Old Face" w:hAnsi="Baskerville Old Face"/>
                <w:sz w:val="32"/>
              </w:rPr>
              <w:t xml:space="preserve"> </w:t>
            </w:r>
            <w:r w:rsidRPr="00041D38">
              <w:rPr>
                <w:rFonts w:ascii="Baskerville Old Face" w:hAnsi="Baskerville Old Face"/>
                <w:sz w:val="28"/>
              </w:rPr>
              <w:t>(2 &amp; 4 mercredi)</w:t>
            </w:r>
          </w:p>
        </w:tc>
        <w:tc>
          <w:tcPr>
            <w:tcW w:w="43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10</w:t>
            </w:r>
          </w:p>
        </w:tc>
        <w:tc>
          <w:tcPr>
            <w:tcW w:w="521" w:type="pct"/>
          </w:tcPr>
          <w:p w:rsidR="004C7D0F" w:rsidRPr="00C92565" w:rsidRDefault="004C7D0F" w:rsidP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24</w:t>
            </w:r>
          </w:p>
        </w:tc>
        <w:tc>
          <w:tcPr>
            <w:tcW w:w="566" w:type="pct"/>
          </w:tcPr>
          <w:p w:rsidR="004C7D0F" w:rsidRPr="00C92565" w:rsidRDefault="004C7D0F" w:rsidP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14</w:t>
            </w:r>
          </w:p>
        </w:tc>
        <w:tc>
          <w:tcPr>
            <w:tcW w:w="479" w:type="pct"/>
            <w:shd w:val="clear" w:color="auto" w:fill="A6A6A6" w:themeFill="background1" w:themeFillShade="A6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2" w:type="pct"/>
            <w:shd w:val="clear" w:color="auto" w:fill="A6A6A6" w:themeFill="background1" w:themeFillShade="A6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4" w:type="pct"/>
            <w:shd w:val="clear" w:color="auto" w:fill="A6A6A6" w:themeFill="background1" w:themeFillShade="A6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4C7D0F" w:rsidRPr="00C92565" w:rsidTr="004C7D0F">
        <w:tc>
          <w:tcPr>
            <w:tcW w:w="5000" w:type="pct"/>
            <w:gridSpan w:val="7"/>
            <w:vAlign w:val="center"/>
          </w:tcPr>
          <w:p w:rsidR="004C7D0F" w:rsidRPr="004C7D0F" w:rsidRDefault="004C7D0F" w:rsidP="004C7D0F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C7D0F">
              <w:rPr>
                <w:rFonts w:ascii="Baskerville Old Face" w:hAnsi="Baskerville Old Face"/>
                <w:b/>
                <w:sz w:val="32"/>
              </w:rPr>
              <w:t xml:space="preserve">CHAMBRES </w:t>
            </w:r>
            <w:r>
              <w:rPr>
                <w:rFonts w:ascii="Baskerville Old Face" w:hAnsi="Baskerville Old Face"/>
                <w:b/>
                <w:sz w:val="32"/>
              </w:rPr>
              <w:t>CORRECTIONNELLES</w:t>
            </w:r>
          </w:p>
        </w:tc>
      </w:tr>
      <w:tr w:rsidR="004C7D0F" w:rsidRPr="00C92565" w:rsidTr="007767A2">
        <w:tc>
          <w:tcPr>
            <w:tcW w:w="2092" w:type="pct"/>
          </w:tcPr>
          <w:p w:rsidR="004C7D0F" w:rsidRPr="00C92565" w:rsidRDefault="004C7D0F" w:rsidP="00E259E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1° CH.CORRECT</w:t>
            </w:r>
            <w:r>
              <w:rPr>
                <w:rFonts w:ascii="Baskerville Old Face" w:hAnsi="Baskerville Old Face"/>
                <w:sz w:val="32"/>
              </w:rPr>
              <w:t xml:space="preserve"> </w:t>
            </w:r>
            <w:r w:rsidRPr="00041D38">
              <w:rPr>
                <w:rFonts w:ascii="Baskerville Old Face" w:hAnsi="Baskerville Old Face"/>
              </w:rPr>
              <w:t>(1 &amp; 3 jeudi)</w:t>
            </w:r>
          </w:p>
        </w:tc>
        <w:tc>
          <w:tcPr>
            <w:tcW w:w="436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521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566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79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2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06</w:t>
            </w:r>
          </w:p>
        </w:tc>
        <w:tc>
          <w:tcPr>
            <w:tcW w:w="454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20</w:t>
            </w:r>
          </w:p>
        </w:tc>
      </w:tr>
      <w:tr w:rsidR="004C7D0F" w:rsidRPr="00C92565" w:rsidTr="007767A2">
        <w:tc>
          <w:tcPr>
            <w:tcW w:w="2092" w:type="pct"/>
          </w:tcPr>
          <w:p w:rsidR="004C7D0F" w:rsidRPr="004E2045" w:rsidRDefault="004C7D0F" w:rsidP="004A2311">
            <w:pPr>
              <w:rPr>
                <w:rFonts w:ascii="Baskerville Old Face" w:hAnsi="Baskerville Old Face"/>
              </w:rPr>
            </w:pPr>
            <w:r w:rsidRPr="00C92565">
              <w:rPr>
                <w:rFonts w:ascii="Baskerville Old Face" w:hAnsi="Baskerville Old Face"/>
                <w:sz w:val="32"/>
              </w:rPr>
              <w:t>2° CH.CORRECT</w:t>
            </w:r>
            <w:r>
              <w:rPr>
                <w:rFonts w:ascii="Baskerville Old Face" w:hAnsi="Baskerville Old Face"/>
              </w:rPr>
              <w:t xml:space="preserve"> (2 &amp; 4 </w:t>
            </w:r>
            <w:proofErr w:type="gramStart"/>
            <w:r w:rsidR="004A2311">
              <w:rPr>
                <w:rFonts w:ascii="Baskerville Old Face" w:hAnsi="Baskerville Old Face"/>
              </w:rPr>
              <w:t>jeudi</w:t>
            </w:r>
            <w:r>
              <w:rPr>
                <w:rFonts w:ascii="Baskerville Old Face" w:hAnsi="Baskerville Old Face"/>
              </w:rPr>
              <w:t xml:space="preserve"> )</w:t>
            </w:r>
            <w:proofErr w:type="gramEnd"/>
          </w:p>
        </w:tc>
        <w:tc>
          <w:tcPr>
            <w:tcW w:w="43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11</w:t>
            </w:r>
          </w:p>
        </w:tc>
        <w:tc>
          <w:tcPr>
            <w:tcW w:w="521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25</w:t>
            </w:r>
          </w:p>
        </w:tc>
        <w:tc>
          <w:tcPr>
            <w:tcW w:w="566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08</w:t>
            </w:r>
          </w:p>
        </w:tc>
        <w:tc>
          <w:tcPr>
            <w:tcW w:w="479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2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54" w:type="pct"/>
            <w:shd w:val="clear" w:color="auto" w:fill="A6A6A6" w:themeFill="background1" w:themeFillShade="A6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4C7D0F" w:rsidRPr="00C92565" w:rsidTr="007767A2">
        <w:tc>
          <w:tcPr>
            <w:tcW w:w="2092" w:type="pct"/>
          </w:tcPr>
          <w:p w:rsidR="004C7D0F" w:rsidRPr="004E2045" w:rsidRDefault="004C7D0F" w:rsidP="00E259E6">
            <w:pPr>
              <w:rPr>
                <w:rFonts w:ascii="Baskerville Old Face" w:hAnsi="Baskerville Old Face"/>
              </w:rPr>
            </w:pPr>
            <w:r w:rsidRPr="00C92565">
              <w:rPr>
                <w:rFonts w:ascii="Baskerville Old Face" w:hAnsi="Baskerville Old Face"/>
                <w:sz w:val="32"/>
              </w:rPr>
              <w:t>3° CH.CORRECT</w:t>
            </w:r>
            <w:r>
              <w:rPr>
                <w:rFonts w:ascii="Baskerville Old Face" w:hAnsi="Baskerville Old Face"/>
                <w:sz w:val="24"/>
              </w:rPr>
              <w:t xml:space="preserve"> </w:t>
            </w:r>
            <w:r>
              <w:rPr>
                <w:rFonts w:ascii="Baskerville Old Face" w:hAnsi="Baskerville Old Face"/>
              </w:rPr>
              <w:t>(2 &amp; 4 mardi)</w:t>
            </w:r>
          </w:p>
        </w:tc>
        <w:tc>
          <w:tcPr>
            <w:tcW w:w="436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521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566" w:type="pct"/>
            <w:shd w:val="clear" w:color="auto" w:fill="C4BC96" w:themeFill="background2" w:themeFillShade="BF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</w:p>
        </w:tc>
        <w:tc>
          <w:tcPr>
            <w:tcW w:w="479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27</w:t>
            </w:r>
          </w:p>
        </w:tc>
        <w:tc>
          <w:tcPr>
            <w:tcW w:w="452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11</w:t>
            </w:r>
          </w:p>
        </w:tc>
        <w:tc>
          <w:tcPr>
            <w:tcW w:w="454" w:type="pct"/>
          </w:tcPr>
          <w:p w:rsidR="004C7D0F" w:rsidRPr="00C92565" w:rsidRDefault="004C7D0F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25</w:t>
            </w:r>
          </w:p>
        </w:tc>
      </w:tr>
    </w:tbl>
    <w:p w:rsidR="004C7D0F" w:rsidRDefault="004C7D0F" w:rsidP="00B317D7">
      <w:pPr>
        <w:jc w:val="center"/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</w:pPr>
    </w:p>
    <w:p w:rsidR="00B317D7" w:rsidRPr="00F26D40" w:rsidRDefault="00B317D7" w:rsidP="00B317D7">
      <w:pPr>
        <w:jc w:val="center"/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</w:pPr>
      <w:r w:rsidRPr="00F26D40"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  <w:t>CHAMBRES DES SAISIES IMMOBILIERES</w:t>
      </w:r>
    </w:p>
    <w:p w:rsidR="00B317D7" w:rsidRPr="00B317D7" w:rsidRDefault="00B317D7" w:rsidP="00B317D7">
      <w:pPr>
        <w:jc w:val="center"/>
        <w:rPr>
          <w:rFonts w:ascii="Constantia" w:hAnsi="Constantia"/>
          <w:b/>
          <w:i/>
          <w:sz w:val="24"/>
        </w:rPr>
      </w:pPr>
      <w:r w:rsidRPr="00B317D7">
        <w:rPr>
          <w:rFonts w:ascii="Constantia" w:hAnsi="Constantia"/>
          <w:sz w:val="16"/>
          <w:u w:val="single"/>
        </w:rPr>
        <w:t>AUDIENCE EVENTUELLE</w:t>
      </w:r>
      <w:r w:rsidRPr="00B317D7">
        <w:rPr>
          <w:rFonts w:ascii="Constantia" w:hAnsi="Constantia"/>
          <w:sz w:val="16"/>
        </w:rPr>
        <w:t> </w:t>
      </w:r>
      <w:r>
        <w:rPr>
          <w:rFonts w:ascii="Constantia" w:hAnsi="Constantia"/>
          <w:sz w:val="24"/>
        </w:rPr>
        <w:t>: (1</w:t>
      </w:r>
      <w:r w:rsidRPr="00B317D7">
        <w:rPr>
          <w:rFonts w:ascii="Constantia" w:hAnsi="Constantia"/>
          <w:sz w:val="24"/>
          <w:vertAlign w:val="superscript"/>
        </w:rPr>
        <w:t>er</w:t>
      </w:r>
      <w:r>
        <w:rPr>
          <w:rFonts w:ascii="Constantia" w:hAnsi="Constantia"/>
          <w:sz w:val="24"/>
        </w:rPr>
        <w:t xml:space="preserve"> mardi de chaque mois) – </w:t>
      </w:r>
      <w:r w:rsidRPr="00B317D7">
        <w:rPr>
          <w:rFonts w:ascii="Constantia" w:hAnsi="Constantia"/>
          <w:sz w:val="16"/>
          <w:u w:val="single"/>
        </w:rPr>
        <w:t>ADJUDICATION</w:t>
      </w:r>
      <w:r w:rsidRPr="00B317D7">
        <w:rPr>
          <w:rFonts w:ascii="Constantia" w:hAnsi="Constantia"/>
          <w:sz w:val="16"/>
        </w:rPr>
        <w:t> </w:t>
      </w:r>
      <w:r>
        <w:rPr>
          <w:rFonts w:ascii="Constantia" w:hAnsi="Constantia"/>
          <w:sz w:val="24"/>
        </w:rPr>
        <w:t>: (2</w:t>
      </w:r>
      <w:r w:rsidRPr="00B317D7">
        <w:rPr>
          <w:rFonts w:ascii="Constantia" w:hAnsi="Constantia"/>
          <w:sz w:val="24"/>
          <w:vertAlign w:val="superscript"/>
        </w:rPr>
        <w:t>ème</w:t>
      </w:r>
      <w:r>
        <w:rPr>
          <w:rFonts w:ascii="Constantia" w:hAnsi="Constantia"/>
          <w:sz w:val="24"/>
        </w:rPr>
        <w:t xml:space="preserve"> mardi de chaque mois)</w:t>
      </w:r>
    </w:p>
    <w:p w:rsidR="00B317D7" w:rsidRPr="00B317D7" w:rsidRDefault="00B317D7" w:rsidP="00B317D7">
      <w:pPr>
        <w:jc w:val="center"/>
        <w:rPr>
          <w:rFonts w:ascii="Constantia" w:hAnsi="Constantia"/>
          <w:sz w:val="16"/>
        </w:rPr>
      </w:pPr>
      <w:r w:rsidRPr="00B317D7">
        <w:rPr>
          <w:rFonts w:ascii="Constantia" w:hAnsi="Constantia"/>
          <w:sz w:val="16"/>
          <w:u w:val="single"/>
        </w:rPr>
        <w:t>EVENTUELLE SUR SURENCHERE</w:t>
      </w:r>
      <w:r w:rsidRPr="00B317D7">
        <w:rPr>
          <w:rFonts w:ascii="Constantia" w:hAnsi="Constantia"/>
          <w:sz w:val="16"/>
        </w:rPr>
        <w:t> </w:t>
      </w:r>
      <w:r w:rsidRPr="00B317D7">
        <w:rPr>
          <w:rFonts w:ascii="Constantia" w:hAnsi="Constantia"/>
          <w:sz w:val="20"/>
        </w:rPr>
        <w:t xml:space="preserve">: </w:t>
      </w:r>
      <w:proofErr w:type="gramStart"/>
      <w:r w:rsidRPr="00B317D7">
        <w:rPr>
          <w:rFonts w:ascii="Constantia" w:hAnsi="Constantia"/>
          <w:sz w:val="24"/>
        </w:rPr>
        <w:t>( 1</w:t>
      </w:r>
      <w:r w:rsidRPr="00B317D7">
        <w:rPr>
          <w:rFonts w:ascii="Constantia" w:hAnsi="Constantia"/>
          <w:sz w:val="24"/>
          <w:vertAlign w:val="superscript"/>
        </w:rPr>
        <w:t>er</w:t>
      </w:r>
      <w:proofErr w:type="gramEnd"/>
      <w:r w:rsidRPr="00B317D7">
        <w:rPr>
          <w:rFonts w:ascii="Constantia" w:hAnsi="Constantia"/>
          <w:sz w:val="24"/>
        </w:rPr>
        <w:t xml:space="preserve"> lundi)</w:t>
      </w:r>
      <w:r>
        <w:rPr>
          <w:rFonts w:ascii="Constantia" w:hAnsi="Constantia"/>
          <w:sz w:val="20"/>
        </w:rPr>
        <w:tab/>
      </w:r>
      <w:r>
        <w:rPr>
          <w:rFonts w:ascii="Constantia" w:hAnsi="Constantia"/>
          <w:sz w:val="20"/>
        </w:rPr>
        <w:tab/>
        <w:t xml:space="preserve">-  </w:t>
      </w:r>
      <w:r w:rsidRPr="00B317D7">
        <w:rPr>
          <w:rFonts w:ascii="Constantia" w:hAnsi="Constantia"/>
          <w:sz w:val="16"/>
          <w:u w:val="single"/>
        </w:rPr>
        <w:t>ADJUDICATION SUR SURENCHERE</w:t>
      </w:r>
      <w:r w:rsidRPr="00B317D7">
        <w:rPr>
          <w:rFonts w:ascii="Constantia" w:hAnsi="Constantia"/>
          <w:sz w:val="16"/>
        </w:rPr>
        <w:t> </w:t>
      </w:r>
      <w:r>
        <w:rPr>
          <w:rFonts w:ascii="Constantia" w:hAnsi="Constantia"/>
          <w:sz w:val="20"/>
        </w:rPr>
        <w:t xml:space="preserve">: </w:t>
      </w:r>
      <w:r w:rsidRPr="00B317D7">
        <w:rPr>
          <w:rFonts w:ascii="Constantia" w:hAnsi="Constantia"/>
          <w:sz w:val="24"/>
        </w:rPr>
        <w:t>(4</w:t>
      </w:r>
      <w:r w:rsidRPr="00B317D7">
        <w:rPr>
          <w:rFonts w:ascii="Constantia" w:hAnsi="Constantia"/>
          <w:sz w:val="24"/>
          <w:vertAlign w:val="superscript"/>
        </w:rPr>
        <w:t>ème</w:t>
      </w:r>
      <w:r w:rsidRPr="00B317D7">
        <w:rPr>
          <w:rFonts w:ascii="Constantia" w:hAnsi="Constantia"/>
          <w:sz w:val="24"/>
        </w:rPr>
        <w:t xml:space="preserve"> lundi)</w:t>
      </w:r>
    </w:p>
    <w:tbl>
      <w:tblPr>
        <w:tblStyle w:val="Grilledutableau"/>
        <w:tblW w:w="5398" w:type="pct"/>
        <w:tblInd w:w="-752" w:type="dxa"/>
        <w:tblLayout w:type="fixed"/>
        <w:tblLook w:val="04A0"/>
      </w:tblPr>
      <w:tblGrid>
        <w:gridCol w:w="4516"/>
        <w:gridCol w:w="1973"/>
        <w:gridCol w:w="2158"/>
        <w:gridCol w:w="1994"/>
      </w:tblGrid>
      <w:tr w:rsidR="004A2311" w:rsidRPr="00C92565" w:rsidTr="00F26D40">
        <w:trPr>
          <w:trHeight w:val="1146"/>
        </w:trPr>
        <w:tc>
          <w:tcPr>
            <w:tcW w:w="2122" w:type="pct"/>
            <w:tcBorders>
              <w:tl2br w:val="single" w:sz="4" w:space="0" w:color="auto"/>
            </w:tcBorders>
            <w:vAlign w:val="center"/>
          </w:tcPr>
          <w:p w:rsidR="004A2311" w:rsidRPr="004A2311" w:rsidRDefault="004A2311" w:rsidP="00B13D45">
            <w:pPr>
              <w:rPr>
                <w:rFonts w:ascii="Algerian" w:hAnsi="Algerian" w:cs="Times New Roman"/>
                <w:b/>
              </w:rPr>
            </w:pPr>
            <w:r>
              <w:rPr>
                <w:rFonts w:ascii="Baskerville Old Face" w:hAnsi="Baskerville Old Face"/>
              </w:rPr>
              <w:t xml:space="preserve">                                             </w:t>
            </w:r>
            <w:r>
              <w:rPr>
                <w:rFonts w:ascii="Baskerville Old Face" w:hAnsi="Baskerville Old Face"/>
              </w:rPr>
              <w:t xml:space="preserve">                       </w:t>
            </w:r>
            <w:r w:rsidRPr="004A2311">
              <w:rPr>
                <w:rFonts w:ascii="Algerian" w:hAnsi="Algerian" w:cs="Times New Roman"/>
                <w:b/>
              </w:rPr>
              <w:t>MOIS</w:t>
            </w:r>
          </w:p>
          <w:p w:rsidR="004A2311" w:rsidRPr="001A3893" w:rsidRDefault="004A2311" w:rsidP="00B13D45">
            <w:pPr>
              <w:rPr>
                <w:rFonts w:ascii="Baskerville Old Face" w:hAnsi="Baskerville Old Face"/>
              </w:rPr>
            </w:pPr>
          </w:p>
          <w:p w:rsidR="004A2311" w:rsidRPr="004A2311" w:rsidRDefault="004A2311" w:rsidP="00B13D45">
            <w:pPr>
              <w:rPr>
                <w:rFonts w:ascii="Algerian" w:hAnsi="Algerian"/>
              </w:rPr>
            </w:pPr>
            <w:r w:rsidRPr="004A2311">
              <w:rPr>
                <w:rFonts w:ascii="Algerian" w:hAnsi="Algerian"/>
              </w:rPr>
              <w:t>CHAMBRES</w:t>
            </w:r>
          </w:p>
        </w:tc>
        <w:tc>
          <w:tcPr>
            <w:tcW w:w="927" w:type="pct"/>
          </w:tcPr>
          <w:p w:rsidR="004A2311" w:rsidRPr="00C92565" w:rsidRDefault="004A2311" w:rsidP="00DC5A36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AOUT</w:t>
            </w:r>
          </w:p>
        </w:tc>
        <w:tc>
          <w:tcPr>
            <w:tcW w:w="1014" w:type="pct"/>
          </w:tcPr>
          <w:p w:rsidR="004A2311" w:rsidRPr="00C92565" w:rsidRDefault="004A2311" w:rsidP="00DC5A3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SEPTEMBR</w:t>
            </w:r>
            <w:r>
              <w:rPr>
                <w:rFonts w:ascii="Baskerville Old Face" w:hAnsi="Baskerville Old Face"/>
                <w:sz w:val="32"/>
              </w:rPr>
              <w:t>E</w:t>
            </w:r>
          </w:p>
        </w:tc>
        <w:tc>
          <w:tcPr>
            <w:tcW w:w="937" w:type="pct"/>
          </w:tcPr>
          <w:p w:rsidR="004A2311" w:rsidRPr="00C92565" w:rsidRDefault="004A2311" w:rsidP="00DC5A36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OCTOBRE</w:t>
            </w:r>
          </w:p>
        </w:tc>
      </w:tr>
      <w:tr w:rsidR="007767A2" w:rsidRPr="00C92565" w:rsidTr="00F26D40">
        <w:tc>
          <w:tcPr>
            <w:tcW w:w="2122" w:type="pct"/>
            <w:vAlign w:val="center"/>
          </w:tcPr>
          <w:p w:rsidR="007767A2" w:rsidRPr="00B317D7" w:rsidRDefault="007767A2" w:rsidP="00B317D7">
            <w:pPr>
              <w:rPr>
                <w:rFonts w:ascii="Baskerville Old Face" w:hAnsi="Baskerville Old Face"/>
                <w:sz w:val="24"/>
              </w:rPr>
            </w:pPr>
            <w:r w:rsidRPr="00B317D7">
              <w:rPr>
                <w:rFonts w:ascii="Constantia" w:hAnsi="Constantia"/>
                <w:sz w:val="24"/>
                <w:u w:val="single"/>
              </w:rPr>
              <w:t>AUDIENCE EVENTUELLE</w:t>
            </w:r>
            <w:r w:rsidRPr="00B317D7">
              <w:rPr>
                <w:rFonts w:ascii="Constantia" w:hAnsi="Constantia"/>
                <w:sz w:val="24"/>
              </w:rPr>
              <w:t> </w:t>
            </w:r>
          </w:p>
        </w:tc>
        <w:tc>
          <w:tcPr>
            <w:tcW w:w="927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02</w:t>
            </w:r>
          </w:p>
        </w:tc>
        <w:tc>
          <w:tcPr>
            <w:tcW w:w="1014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06</w:t>
            </w:r>
          </w:p>
        </w:tc>
        <w:tc>
          <w:tcPr>
            <w:tcW w:w="937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04</w:t>
            </w:r>
          </w:p>
        </w:tc>
      </w:tr>
      <w:tr w:rsidR="007767A2" w:rsidRPr="00C92565" w:rsidTr="00F26D40">
        <w:tc>
          <w:tcPr>
            <w:tcW w:w="2122" w:type="pct"/>
            <w:vAlign w:val="center"/>
          </w:tcPr>
          <w:p w:rsidR="007767A2" w:rsidRPr="00B317D7" w:rsidRDefault="007767A2" w:rsidP="00B317D7">
            <w:pPr>
              <w:rPr>
                <w:rFonts w:ascii="Baskerville Old Face" w:hAnsi="Baskerville Old Face"/>
                <w:sz w:val="24"/>
              </w:rPr>
            </w:pPr>
            <w:r w:rsidRPr="00B317D7">
              <w:rPr>
                <w:rFonts w:ascii="Constantia" w:hAnsi="Constantia"/>
                <w:sz w:val="24"/>
                <w:u w:val="single"/>
              </w:rPr>
              <w:t>EVENTUELLE SUR SURENCHERE</w:t>
            </w:r>
            <w:r w:rsidRPr="00B317D7">
              <w:rPr>
                <w:rFonts w:ascii="Constantia" w:hAnsi="Constantia"/>
                <w:sz w:val="24"/>
              </w:rPr>
              <w:t> </w:t>
            </w:r>
          </w:p>
        </w:tc>
        <w:tc>
          <w:tcPr>
            <w:tcW w:w="927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01</w:t>
            </w:r>
          </w:p>
        </w:tc>
        <w:tc>
          <w:tcPr>
            <w:tcW w:w="1014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05</w:t>
            </w:r>
          </w:p>
        </w:tc>
        <w:tc>
          <w:tcPr>
            <w:tcW w:w="937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03</w:t>
            </w:r>
          </w:p>
        </w:tc>
      </w:tr>
      <w:tr w:rsidR="007767A2" w:rsidRPr="00C92565" w:rsidTr="00F26D40">
        <w:tc>
          <w:tcPr>
            <w:tcW w:w="2122" w:type="pct"/>
            <w:vAlign w:val="center"/>
          </w:tcPr>
          <w:p w:rsidR="007767A2" w:rsidRPr="00B317D7" w:rsidRDefault="007767A2" w:rsidP="00B317D7">
            <w:pPr>
              <w:rPr>
                <w:rFonts w:ascii="Baskerville Old Face" w:hAnsi="Baskerville Old Face"/>
                <w:sz w:val="24"/>
              </w:rPr>
            </w:pPr>
            <w:r w:rsidRPr="00B317D7">
              <w:rPr>
                <w:rFonts w:ascii="Constantia" w:hAnsi="Constantia"/>
                <w:sz w:val="24"/>
                <w:u w:val="single"/>
              </w:rPr>
              <w:t>ADJUDICATION</w:t>
            </w:r>
            <w:r w:rsidRPr="00B317D7">
              <w:rPr>
                <w:rFonts w:ascii="Constantia" w:hAnsi="Constantia"/>
                <w:sz w:val="24"/>
              </w:rPr>
              <w:t> </w:t>
            </w:r>
          </w:p>
        </w:tc>
        <w:tc>
          <w:tcPr>
            <w:tcW w:w="927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09</w:t>
            </w:r>
          </w:p>
        </w:tc>
        <w:tc>
          <w:tcPr>
            <w:tcW w:w="1014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13</w:t>
            </w:r>
          </w:p>
        </w:tc>
        <w:tc>
          <w:tcPr>
            <w:tcW w:w="937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11</w:t>
            </w:r>
          </w:p>
        </w:tc>
      </w:tr>
      <w:tr w:rsidR="007767A2" w:rsidRPr="00C92565" w:rsidTr="00F26D40">
        <w:tc>
          <w:tcPr>
            <w:tcW w:w="2122" w:type="pct"/>
            <w:vAlign w:val="center"/>
          </w:tcPr>
          <w:p w:rsidR="007767A2" w:rsidRPr="00B317D7" w:rsidRDefault="007767A2" w:rsidP="00B317D7">
            <w:pPr>
              <w:rPr>
                <w:rFonts w:ascii="Baskerville Old Face" w:hAnsi="Baskerville Old Face"/>
                <w:sz w:val="24"/>
              </w:rPr>
            </w:pPr>
            <w:r w:rsidRPr="00B317D7">
              <w:rPr>
                <w:rFonts w:ascii="Constantia" w:hAnsi="Constantia"/>
                <w:sz w:val="24"/>
                <w:u w:val="single"/>
              </w:rPr>
              <w:t>ADJUDICATION SUR SURENCHERE</w:t>
            </w:r>
            <w:r w:rsidRPr="00B317D7">
              <w:rPr>
                <w:rFonts w:ascii="Constantia" w:hAnsi="Constantia"/>
                <w:sz w:val="24"/>
              </w:rPr>
              <w:t> </w:t>
            </w:r>
          </w:p>
        </w:tc>
        <w:tc>
          <w:tcPr>
            <w:tcW w:w="927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22</w:t>
            </w:r>
          </w:p>
        </w:tc>
        <w:tc>
          <w:tcPr>
            <w:tcW w:w="1014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26</w:t>
            </w:r>
          </w:p>
        </w:tc>
        <w:tc>
          <w:tcPr>
            <w:tcW w:w="937" w:type="pct"/>
            <w:shd w:val="clear" w:color="auto" w:fill="FFFFFF" w:themeFill="background1"/>
          </w:tcPr>
          <w:p w:rsidR="007767A2" w:rsidRPr="00C92565" w:rsidRDefault="007767A2" w:rsidP="00B317D7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24</w:t>
            </w:r>
          </w:p>
        </w:tc>
      </w:tr>
    </w:tbl>
    <w:p w:rsidR="007767A2" w:rsidRPr="00F26D40" w:rsidRDefault="007767A2" w:rsidP="007767A2">
      <w:pPr>
        <w:jc w:val="center"/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</w:pPr>
      <w:r w:rsidRPr="00F26D40"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  <w:t>DISTRIBUTION DU PRIX</w:t>
      </w:r>
    </w:p>
    <w:tbl>
      <w:tblPr>
        <w:tblStyle w:val="Grilledutableau"/>
        <w:tblW w:w="5360" w:type="pct"/>
        <w:tblInd w:w="-752" w:type="dxa"/>
        <w:tblLayout w:type="fixed"/>
        <w:tblLook w:val="04A0"/>
      </w:tblPr>
      <w:tblGrid>
        <w:gridCol w:w="4828"/>
        <w:gridCol w:w="1634"/>
        <w:gridCol w:w="2158"/>
        <w:gridCol w:w="1946"/>
      </w:tblGrid>
      <w:tr w:rsidR="004A2311" w:rsidRPr="00C92565" w:rsidTr="007767A2">
        <w:trPr>
          <w:trHeight w:val="1146"/>
        </w:trPr>
        <w:tc>
          <w:tcPr>
            <w:tcW w:w="2285" w:type="pct"/>
            <w:tcBorders>
              <w:tl2br w:val="single" w:sz="4" w:space="0" w:color="auto"/>
            </w:tcBorders>
            <w:vAlign w:val="center"/>
          </w:tcPr>
          <w:p w:rsidR="004A2311" w:rsidRPr="004A2311" w:rsidRDefault="004A2311" w:rsidP="00B13D45">
            <w:pPr>
              <w:rPr>
                <w:rFonts w:ascii="Algerian" w:hAnsi="Algerian" w:cs="Times New Roman"/>
                <w:b/>
              </w:rPr>
            </w:pPr>
            <w:r>
              <w:rPr>
                <w:rFonts w:ascii="Baskerville Old Face" w:hAnsi="Baskerville Old Face"/>
              </w:rPr>
              <w:t xml:space="preserve">                                             </w:t>
            </w:r>
            <w:r>
              <w:rPr>
                <w:rFonts w:ascii="Baskerville Old Face" w:hAnsi="Baskerville Old Face"/>
              </w:rPr>
              <w:t xml:space="preserve">                             </w:t>
            </w:r>
            <w:r w:rsidRPr="004A2311">
              <w:rPr>
                <w:rFonts w:ascii="Algerian" w:hAnsi="Algerian" w:cs="Times New Roman"/>
                <w:b/>
              </w:rPr>
              <w:t>MOIS</w:t>
            </w:r>
          </w:p>
          <w:p w:rsidR="004A2311" w:rsidRPr="001A3893" w:rsidRDefault="004A2311" w:rsidP="00B13D45">
            <w:pPr>
              <w:rPr>
                <w:rFonts w:ascii="Baskerville Old Face" w:hAnsi="Baskerville Old Face"/>
              </w:rPr>
            </w:pPr>
          </w:p>
          <w:p w:rsidR="004A2311" w:rsidRPr="004A2311" w:rsidRDefault="004A2311" w:rsidP="00B13D45">
            <w:pPr>
              <w:rPr>
                <w:rFonts w:ascii="Algerian" w:hAnsi="Algerian"/>
              </w:rPr>
            </w:pPr>
            <w:r w:rsidRPr="004A2311">
              <w:rPr>
                <w:rFonts w:ascii="Algerian" w:hAnsi="Algerian"/>
              </w:rPr>
              <w:t>CHAMBRES</w:t>
            </w:r>
          </w:p>
        </w:tc>
        <w:tc>
          <w:tcPr>
            <w:tcW w:w="773" w:type="pct"/>
          </w:tcPr>
          <w:p w:rsidR="004A2311" w:rsidRPr="00C92565" w:rsidRDefault="004A2311" w:rsidP="00DC5A36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AOUT</w:t>
            </w:r>
          </w:p>
        </w:tc>
        <w:tc>
          <w:tcPr>
            <w:tcW w:w="1021" w:type="pct"/>
          </w:tcPr>
          <w:p w:rsidR="004A2311" w:rsidRPr="00C92565" w:rsidRDefault="004A2311" w:rsidP="00DC5A36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SEPTEMBR</w:t>
            </w:r>
            <w:r>
              <w:rPr>
                <w:rFonts w:ascii="Baskerville Old Face" w:hAnsi="Baskerville Old Face"/>
                <w:sz w:val="32"/>
              </w:rPr>
              <w:t>E</w:t>
            </w:r>
          </w:p>
        </w:tc>
        <w:tc>
          <w:tcPr>
            <w:tcW w:w="921" w:type="pct"/>
          </w:tcPr>
          <w:p w:rsidR="004A2311" w:rsidRPr="00C92565" w:rsidRDefault="004A2311" w:rsidP="00DC5A36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OCTOBRE</w:t>
            </w:r>
          </w:p>
        </w:tc>
      </w:tr>
      <w:tr w:rsidR="007767A2" w:rsidRPr="00C92565" w:rsidTr="00B966BB">
        <w:tc>
          <w:tcPr>
            <w:tcW w:w="2285" w:type="pct"/>
            <w:vAlign w:val="bottom"/>
          </w:tcPr>
          <w:p w:rsidR="007767A2" w:rsidRPr="00F26D40" w:rsidRDefault="007767A2" w:rsidP="00B966BB">
            <w:pPr>
              <w:jc w:val="center"/>
              <w:rPr>
                <w:rFonts w:ascii="Constantia" w:hAnsi="Constantia"/>
                <w:sz w:val="18"/>
              </w:rPr>
            </w:pPr>
            <w:r w:rsidRPr="007767A2">
              <w:rPr>
                <w:rFonts w:ascii="Constantia" w:hAnsi="Constantia"/>
                <w:sz w:val="20"/>
              </w:rPr>
              <w:t xml:space="preserve">DISTRIBUTION DU PRIX </w:t>
            </w:r>
            <w:r w:rsidRPr="00F26D40">
              <w:rPr>
                <w:rFonts w:ascii="Constantia" w:hAnsi="Constantia"/>
                <w:sz w:val="18"/>
              </w:rPr>
              <w:t>(3</w:t>
            </w:r>
            <w:r w:rsidRPr="00F26D40">
              <w:rPr>
                <w:rFonts w:ascii="Constantia" w:hAnsi="Constantia"/>
                <w:sz w:val="18"/>
                <w:vertAlign w:val="superscript"/>
              </w:rPr>
              <w:t>ème</w:t>
            </w:r>
            <w:r w:rsidRPr="00F26D40">
              <w:rPr>
                <w:rFonts w:ascii="Constantia" w:hAnsi="Constantia"/>
                <w:sz w:val="18"/>
              </w:rPr>
              <w:t xml:space="preserve"> jeudi de chaque mois)</w:t>
            </w:r>
          </w:p>
          <w:p w:rsidR="007767A2" w:rsidRPr="007767A2" w:rsidRDefault="007767A2" w:rsidP="00B966BB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7767A2" w:rsidRPr="00C92565" w:rsidRDefault="00F26D40" w:rsidP="00DC5A36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18</w:t>
            </w:r>
          </w:p>
        </w:tc>
        <w:tc>
          <w:tcPr>
            <w:tcW w:w="1021" w:type="pct"/>
            <w:shd w:val="clear" w:color="auto" w:fill="FFFFFF" w:themeFill="background1"/>
          </w:tcPr>
          <w:p w:rsidR="007767A2" w:rsidRPr="00C92565" w:rsidRDefault="00F26D40" w:rsidP="00DC5A36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15</w:t>
            </w:r>
          </w:p>
        </w:tc>
        <w:tc>
          <w:tcPr>
            <w:tcW w:w="921" w:type="pct"/>
            <w:shd w:val="clear" w:color="auto" w:fill="FFFFFF" w:themeFill="background1"/>
          </w:tcPr>
          <w:p w:rsidR="007767A2" w:rsidRPr="00C92565" w:rsidRDefault="00F26D40" w:rsidP="00DC5A36">
            <w:pPr>
              <w:jc w:val="center"/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20</w:t>
            </w:r>
          </w:p>
        </w:tc>
      </w:tr>
    </w:tbl>
    <w:p w:rsidR="00C437B8" w:rsidRDefault="00C437B8"/>
    <w:p w:rsidR="00B966BB" w:rsidRDefault="00E63BA1" w:rsidP="00B966BB">
      <w:r>
        <w:rPr>
          <w:noProof/>
          <w:lang w:eastAsia="fr-FR"/>
        </w:rPr>
        <w:lastRenderedPageBreak/>
        <w:pict>
          <v:shape id="_x0000_s1030" type="#_x0000_t202" style="position:absolute;margin-left:263.65pt;margin-top:-19.1pt;width:248.25pt;height:28.5pt;z-index:251664384" strokecolor="white [3212]">
            <v:textbox style="mso-next-textbox:#_x0000_s1030">
              <w:txbxContent>
                <w:p w:rsidR="00B966BB" w:rsidRPr="00C437B8" w:rsidRDefault="00B966BB" w:rsidP="00B966BB">
                  <w:pPr>
                    <w:shd w:val="clear" w:color="auto" w:fill="FFFFFF" w:themeFill="background1"/>
                    <w:jc w:val="right"/>
                    <w:rPr>
                      <w:rFonts w:ascii="Castellar" w:hAnsi="Castellar"/>
                      <w:b/>
                      <w:i/>
                      <w:color w:val="0D0D0D" w:themeColor="text1" w:themeTint="F2"/>
                      <w:sz w:val="36"/>
                      <w:u w:val="single"/>
                    </w:rPr>
                  </w:pPr>
                  <w:r w:rsidRPr="00C437B8">
                    <w:rPr>
                      <w:rFonts w:ascii="Castellar" w:hAnsi="Castellar"/>
                      <w:b/>
                      <w:i/>
                      <w:color w:val="0D0D0D" w:themeColor="text1" w:themeTint="F2"/>
                      <w:sz w:val="28"/>
                      <w:u w:val="single"/>
                    </w:rPr>
                    <w:t>CALENDRIER DES AUDIENCES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0.85pt;margin-top:-24.85pt;width:286.5pt;height:65pt;z-index:251663360;mso-width-relative:margin;mso-height-relative:margin" strokecolor="white [3212]">
            <v:textbox style="mso-next-textbox:#_x0000_s1029">
              <w:txbxContent>
                <w:p w:rsidR="00B966BB" w:rsidRDefault="00B966BB" w:rsidP="00B966BB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  <w:t>TRIBUNAL DE GRANDE INSTANCE</w:t>
                  </w:r>
                </w:p>
                <w:p w:rsidR="00B966BB" w:rsidRPr="00C437B8" w:rsidRDefault="00B966BB" w:rsidP="00B966BB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  <w:t>HORS CLASSE DE DAKAR</w:t>
                  </w:r>
                </w:p>
                <w:p w:rsidR="00B966BB" w:rsidRPr="00C437B8" w:rsidRDefault="00B966BB" w:rsidP="00B966BB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Baskerville Old Face" w:hAnsi="Baskerville Old Face"/>
                      <w:b/>
                      <w:color w:val="262626" w:themeColor="text1" w:themeTint="D9"/>
                      <w:szCs w:val="72"/>
                    </w:rPr>
                  </w:pPr>
                  <w:r w:rsidRPr="00C437B8">
                    <w:rPr>
                      <w:rFonts w:ascii="Baskerville Old Face" w:hAnsi="Baskerville Old Face"/>
                      <w:b/>
                      <w:color w:val="262626" w:themeColor="text1" w:themeTint="D9"/>
                      <w:szCs w:val="72"/>
                    </w:rPr>
                    <w:t>VACANCES JUDICIAIRES 2016</w:t>
                  </w:r>
                </w:p>
                <w:p w:rsidR="00B966BB" w:rsidRPr="00C437B8" w:rsidRDefault="00B966BB" w:rsidP="00B966BB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Cs w:val="72"/>
                    </w:rPr>
                    <w:t>CALENDRIER DES AUDIENCES</w:t>
                  </w:r>
                </w:p>
                <w:p w:rsidR="00B966BB" w:rsidRPr="000C103D" w:rsidRDefault="00B966BB" w:rsidP="00B966BB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B966BB" w:rsidRDefault="00B966BB" w:rsidP="00B966BB"/>
              </w:txbxContent>
            </v:textbox>
          </v:shape>
        </w:pict>
      </w:r>
    </w:p>
    <w:p w:rsidR="00B966BB" w:rsidRDefault="00B966BB" w:rsidP="00B966BB"/>
    <w:tbl>
      <w:tblPr>
        <w:tblStyle w:val="Grilledutableau"/>
        <w:tblW w:w="5220" w:type="pct"/>
        <w:tblInd w:w="-849" w:type="dxa"/>
        <w:tblLayout w:type="fixed"/>
        <w:tblLook w:val="04A0"/>
      </w:tblPr>
      <w:tblGrid>
        <w:gridCol w:w="3312"/>
        <w:gridCol w:w="540"/>
        <w:gridCol w:w="545"/>
        <w:gridCol w:w="564"/>
        <w:gridCol w:w="541"/>
        <w:gridCol w:w="541"/>
        <w:gridCol w:w="541"/>
        <w:gridCol w:w="445"/>
        <w:gridCol w:w="541"/>
        <w:gridCol w:w="541"/>
        <w:gridCol w:w="541"/>
        <w:gridCol w:w="570"/>
        <w:gridCol w:w="541"/>
        <w:gridCol w:w="527"/>
      </w:tblGrid>
      <w:tr w:rsidR="00300BDB" w:rsidRPr="001A3893" w:rsidTr="004A2311">
        <w:trPr>
          <w:trHeight w:val="1146"/>
        </w:trPr>
        <w:tc>
          <w:tcPr>
            <w:tcW w:w="1609" w:type="pct"/>
            <w:tcBorders>
              <w:tl2br w:val="single" w:sz="4" w:space="0" w:color="auto"/>
            </w:tcBorders>
            <w:vAlign w:val="center"/>
          </w:tcPr>
          <w:p w:rsidR="00B966BB" w:rsidRPr="004A2311" w:rsidRDefault="004A2311" w:rsidP="004A2311">
            <w:pPr>
              <w:rPr>
                <w:rFonts w:ascii="Algerian" w:hAnsi="Algerian" w:cs="Times New Roman"/>
                <w:b/>
              </w:rPr>
            </w:pPr>
            <w:r>
              <w:rPr>
                <w:rFonts w:ascii="Baskerville Old Face" w:hAnsi="Baskerville Old Face"/>
              </w:rPr>
              <w:t xml:space="preserve">                                               </w:t>
            </w:r>
            <w:r w:rsidR="00B966BB" w:rsidRPr="004A2311">
              <w:rPr>
                <w:rFonts w:ascii="Algerian" w:hAnsi="Algerian" w:cs="Times New Roman"/>
                <w:b/>
              </w:rPr>
              <w:t>MOIS</w:t>
            </w:r>
          </w:p>
          <w:p w:rsidR="00B966BB" w:rsidRPr="001A3893" w:rsidRDefault="00B966BB" w:rsidP="004A2311">
            <w:pPr>
              <w:rPr>
                <w:rFonts w:ascii="Baskerville Old Face" w:hAnsi="Baskerville Old Face"/>
              </w:rPr>
            </w:pPr>
          </w:p>
          <w:p w:rsidR="00B966BB" w:rsidRPr="004A2311" w:rsidRDefault="00B966BB" w:rsidP="004A2311">
            <w:pPr>
              <w:rPr>
                <w:rFonts w:ascii="Algerian" w:hAnsi="Algerian"/>
              </w:rPr>
            </w:pPr>
            <w:r w:rsidRPr="004A2311">
              <w:rPr>
                <w:rFonts w:ascii="Algerian" w:hAnsi="Algerian"/>
              </w:rPr>
              <w:t>CHAMBRES</w:t>
            </w:r>
          </w:p>
        </w:tc>
        <w:tc>
          <w:tcPr>
            <w:tcW w:w="1064" w:type="pct"/>
            <w:gridSpan w:val="4"/>
          </w:tcPr>
          <w:p w:rsidR="00B966BB" w:rsidRPr="004A2311" w:rsidRDefault="00B966BB" w:rsidP="004A2311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A2311">
              <w:rPr>
                <w:rFonts w:ascii="Baskerville Old Face" w:hAnsi="Baskerville Old Face"/>
                <w:b/>
                <w:sz w:val="32"/>
              </w:rPr>
              <w:t>AOUT</w:t>
            </w:r>
          </w:p>
        </w:tc>
        <w:tc>
          <w:tcPr>
            <w:tcW w:w="1268" w:type="pct"/>
            <w:gridSpan w:val="5"/>
          </w:tcPr>
          <w:p w:rsidR="00B966BB" w:rsidRPr="004A2311" w:rsidRDefault="00B966BB" w:rsidP="004A2311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A2311">
              <w:rPr>
                <w:rFonts w:ascii="Baskerville Old Face" w:hAnsi="Baskerville Old Face"/>
                <w:b/>
                <w:sz w:val="32"/>
              </w:rPr>
              <w:t>SEPTEMBRE</w:t>
            </w:r>
          </w:p>
        </w:tc>
        <w:tc>
          <w:tcPr>
            <w:tcW w:w="1059" w:type="pct"/>
            <w:gridSpan w:val="4"/>
          </w:tcPr>
          <w:p w:rsidR="00B966BB" w:rsidRPr="004A2311" w:rsidRDefault="00B966BB" w:rsidP="004A2311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A2311">
              <w:rPr>
                <w:rFonts w:ascii="Baskerville Old Face" w:hAnsi="Baskerville Old Face"/>
                <w:b/>
                <w:sz w:val="32"/>
              </w:rPr>
              <w:t>OCTOBRE</w:t>
            </w:r>
          </w:p>
        </w:tc>
      </w:tr>
      <w:tr w:rsidR="00300BDB" w:rsidRPr="001A3893" w:rsidTr="00300BDB">
        <w:tc>
          <w:tcPr>
            <w:tcW w:w="1609" w:type="pct"/>
          </w:tcPr>
          <w:p w:rsidR="001A3893" w:rsidRPr="00DE5BA1" w:rsidRDefault="009E342A" w:rsidP="003C7502">
            <w:pPr>
              <w:rPr>
                <w:rFonts w:ascii="Baskerville Old Face" w:hAnsi="Baskerville Old Face"/>
              </w:rPr>
            </w:pPr>
            <w:r w:rsidRPr="00DE5BA1">
              <w:rPr>
                <w:rFonts w:ascii="Baskerville Old Face" w:hAnsi="Baskerville Old Face"/>
              </w:rPr>
              <w:t xml:space="preserve">EXPROPRIATIONS </w:t>
            </w:r>
          </w:p>
          <w:p w:rsidR="009E342A" w:rsidRPr="001A3893" w:rsidRDefault="009E342A" w:rsidP="003C7502">
            <w:r w:rsidRPr="001A3893">
              <w:t>(</w:t>
            </w:r>
            <w:r w:rsidR="002E08E3" w:rsidRPr="001A3893">
              <w:t>3</w:t>
            </w:r>
            <w:r w:rsidR="002E08E3" w:rsidRPr="001A3893">
              <w:rPr>
                <w:vertAlign w:val="superscript"/>
              </w:rPr>
              <w:t>ème</w:t>
            </w:r>
            <w:r w:rsidR="002E08E3" w:rsidRPr="001A3893">
              <w:t xml:space="preserve"> </w:t>
            </w:r>
            <w:r w:rsidRPr="001A3893">
              <w:t>jeudi de chaque mois)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E342A" w:rsidRPr="001A3893" w:rsidRDefault="002E08E3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18</w:t>
            </w:r>
          </w:p>
        </w:tc>
        <w:tc>
          <w:tcPr>
            <w:tcW w:w="1268" w:type="pct"/>
            <w:gridSpan w:val="5"/>
            <w:shd w:val="clear" w:color="auto" w:fill="auto"/>
            <w:vAlign w:val="center"/>
          </w:tcPr>
          <w:p w:rsidR="009E342A" w:rsidRPr="001A3893" w:rsidRDefault="002E08E3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15</w:t>
            </w:r>
          </w:p>
        </w:tc>
        <w:tc>
          <w:tcPr>
            <w:tcW w:w="1059" w:type="pct"/>
            <w:gridSpan w:val="4"/>
            <w:shd w:val="clear" w:color="auto" w:fill="auto"/>
            <w:vAlign w:val="center"/>
          </w:tcPr>
          <w:p w:rsidR="009E342A" w:rsidRPr="001A3893" w:rsidRDefault="002E08E3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20</w:t>
            </w:r>
          </w:p>
        </w:tc>
      </w:tr>
      <w:tr w:rsidR="00300BDB" w:rsidRPr="001A3893" w:rsidTr="00300BDB">
        <w:tc>
          <w:tcPr>
            <w:tcW w:w="1609" w:type="pct"/>
          </w:tcPr>
          <w:p w:rsidR="00405529" w:rsidRPr="003C7502" w:rsidRDefault="00405529" w:rsidP="003C7502">
            <w:pPr>
              <w:rPr>
                <w:rFonts w:ascii="Times New Roman" w:hAnsi="Times New Roman"/>
                <w:szCs w:val="20"/>
              </w:rPr>
            </w:pPr>
            <w:r w:rsidRPr="003C7502">
              <w:rPr>
                <w:rFonts w:ascii="Times New Roman" w:eastAsia="Calibri" w:hAnsi="Times New Roman" w:cs="Times New Roman"/>
                <w:szCs w:val="20"/>
              </w:rPr>
              <w:t>SAISIES DE REMUNER</w:t>
            </w:r>
            <w:r w:rsidR="003C750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Pr="003C7502">
              <w:rPr>
                <w:rFonts w:ascii="Times New Roman" w:hAnsi="Times New Roman"/>
                <w:szCs w:val="20"/>
              </w:rPr>
              <w:t xml:space="preserve"> </w:t>
            </w:r>
          </w:p>
          <w:p w:rsidR="00405529" w:rsidRPr="003C7502" w:rsidRDefault="00405529" w:rsidP="003C7502">
            <w:pPr>
              <w:rPr>
                <w:rFonts w:ascii="Times New Roman" w:hAnsi="Times New Roman"/>
                <w:szCs w:val="20"/>
              </w:rPr>
            </w:pPr>
            <w:r w:rsidRPr="00300BD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300BDB">
              <w:rPr>
                <w:rFonts w:ascii="Times New Roman" w:eastAsia="Calibri" w:hAnsi="Times New Roman" w:cs="Times New Roman"/>
                <w:sz w:val="20"/>
                <w:szCs w:val="20"/>
              </w:rPr>
              <w:t>les 2</w:t>
            </w:r>
            <w:r w:rsidRPr="00300BD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</w:t>
            </w:r>
            <w:r w:rsidRPr="00300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et 4</w:t>
            </w:r>
            <w:r w:rsidRPr="00300BD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</w:t>
            </w:r>
            <w:r w:rsidRPr="00300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jeudi</w:t>
            </w:r>
            <w:proofErr w:type="gramEnd"/>
            <w:r w:rsidRPr="00300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r w:rsidRPr="00300BDB">
              <w:rPr>
                <w:rFonts w:ascii="Times New Roman" w:hAnsi="Times New Roman"/>
                <w:sz w:val="20"/>
                <w:szCs w:val="20"/>
              </w:rPr>
              <w:t>cha</w:t>
            </w:r>
            <w:r w:rsidRPr="00300BDB">
              <w:rPr>
                <w:rFonts w:ascii="Times New Roman" w:eastAsia="Calibri" w:hAnsi="Times New Roman" w:cs="Times New Roman"/>
                <w:sz w:val="20"/>
                <w:szCs w:val="20"/>
              </w:rPr>
              <w:t>que mois)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</w:tcPr>
          <w:p w:rsidR="00405529" w:rsidRPr="001A3893" w:rsidRDefault="00405529" w:rsidP="004A2311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</w:t>
            </w:r>
            <w:r w:rsidR="004A2311">
              <w:rPr>
                <w:rFonts w:ascii="Baskerville Old Face" w:hAnsi="Baskerville Old Face"/>
              </w:rPr>
              <w:t>1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405529" w:rsidRPr="001A3893" w:rsidRDefault="00405529" w:rsidP="004A2311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</w:t>
            </w:r>
            <w:r w:rsidR="004A2311">
              <w:rPr>
                <w:rFonts w:ascii="Baskerville Old Face" w:hAnsi="Baskerville Old Face"/>
              </w:rPr>
              <w:t>5</w:t>
            </w: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:rsidR="00405529" w:rsidRPr="001A3893" w:rsidRDefault="00405529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08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405529" w:rsidRPr="001A3893" w:rsidRDefault="00405529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22</w:t>
            </w:r>
          </w:p>
        </w:tc>
        <w:tc>
          <w:tcPr>
            <w:tcW w:w="540" w:type="pct"/>
            <w:gridSpan w:val="2"/>
            <w:shd w:val="clear" w:color="auto" w:fill="auto"/>
            <w:vAlign w:val="center"/>
          </w:tcPr>
          <w:p w:rsidR="00405529" w:rsidRPr="001A3893" w:rsidRDefault="00405529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405529" w:rsidRPr="001A3893" w:rsidRDefault="00405529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27</w:t>
            </w:r>
          </w:p>
        </w:tc>
      </w:tr>
      <w:tr w:rsidR="004A2311" w:rsidRPr="001A3893" w:rsidTr="004A2311">
        <w:tc>
          <w:tcPr>
            <w:tcW w:w="1609" w:type="pct"/>
          </w:tcPr>
          <w:p w:rsidR="004A2311" w:rsidRPr="00300BDB" w:rsidRDefault="004A2311" w:rsidP="003C7502">
            <w:pPr>
              <w:rPr>
                <w:rFonts w:ascii="Times New Roman" w:hAnsi="Times New Roman"/>
                <w:sz w:val="18"/>
                <w:szCs w:val="20"/>
              </w:rPr>
            </w:pPr>
            <w:r w:rsidRPr="00300BDB">
              <w:rPr>
                <w:rFonts w:ascii="Times New Roman" w:hAnsi="Times New Roman"/>
                <w:sz w:val="18"/>
                <w:szCs w:val="20"/>
              </w:rPr>
              <w:t xml:space="preserve">CESSIONS VOLONT.DE SALAIRE </w:t>
            </w:r>
          </w:p>
          <w:p w:rsidR="004A2311" w:rsidRPr="00300BDB" w:rsidRDefault="004A2311" w:rsidP="003C7502">
            <w:pPr>
              <w:rPr>
                <w:rFonts w:ascii="Times New Roman" w:hAnsi="Times New Roman"/>
                <w:sz w:val="18"/>
                <w:szCs w:val="20"/>
              </w:rPr>
            </w:pPr>
            <w:r w:rsidRPr="00300BDB">
              <w:rPr>
                <w:rFonts w:ascii="Times New Roman" w:hAnsi="Times New Roman"/>
                <w:sz w:val="18"/>
                <w:szCs w:val="20"/>
              </w:rPr>
              <w:t>(les jeudis de chaque mois)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04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18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08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29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06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13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4A2311" w:rsidRPr="001A3893" w:rsidRDefault="004A2311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27</w:t>
            </w:r>
          </w:p>
        </w:tc>
      </w:tr>
      <w:tr w:rsidR="00300BDB" w:rsidRPr="001A3893" w:rsidTr="00300BDB">
        <w:tc>
          <w:tcPr>
            <w:tcW w:w="1609" w:type="pct"/>
          </w:tcPr>
          <w:p w:rsidR="00300BDB" w:rsidRPr="00300BDB" w:rsidRDefault="00300BDB" w:rsidP="003C7502">
            <w:pPr>
              <w:rPr>
                <w:rFonts w:ascii="Times New Roman" w:hAnsi="Times New Roman"/>
                <w:sz w:val="20"/>
                <w:szCs w:val="20"/>
              </w:rPr>
            </w:pPr>
            <w:r w:rsidRPr="00300BDB">
              <w:rPr>
                <w:rFonts w:ascii="Times New Roman" w:hAnsi="Times New Roman"/>
                <w:sz w:val="20"/>
                <w:szCs w:val="20"/>
                <w:u w:val="single"/>
              </w:rPr>
              <w:t>TRIBUNAL POUR ENFANTS</w:t>
            </w:r>
            <w:r w:rsidRPr="00300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0BDB" w:rsidRPr="00300BDB" w:rsidRDefault="00300BDB" w:rsidP="003C7502">
            <w:pPr>
              <w:rPr>
                <w:rFonts w:ascii="Times New Roman" w:hAnsi="Times New Roman"/>
                <w:sz w:val="20"/>
                <w:szCs w:val="20"/>
              </w:rPr>
            </w:pPr>
            <w:r w:rsidRPr="00300BDB">
              <w:rPr>
                <w:rFonts w:ascii="Times New Roman" w:hAnsi="Times New Roman"/>
                <w:sz w:val="20"/>
                <w:szCs w:val="20"/>
              </w:rPr>
              <w:t>(les vendredis)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05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19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02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09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16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23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07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00BDB" w:rsidRPr="003C3931" w:rsidRDefault="00300BDB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28</w:t>
            </w:r>
          </w:p>
        </w:tc>
      </w:tr>
      <w:tr w:rsidR="00300BDB" w:rsidRPr="001A3893" w:rsidTr="00300BDB">
        <w:tc>
          <w:tcPr>
            <w:tcW w:w="1609" w:type="pct"/>
          </w:tcPr>
          <w:p w:rsidR="00300BDB" w:rsidRPr="00DE5BA1" w:rsidRDefault="00300BDB" w:rsidP="00300BDB">
            <w:pPr>
              <w:rPr>
                <w:rFonts w:ascii="Cambria" w:hAnsi="Cambria"/>
                <w:sz w:val="20"/>
                <w:szCs w:val="20"/>
              </w:rPr>
            </w:pPr>
            <w:r w:rsidRPr="00DE5BA1">
              <w:rPr>
                <w:rFonts w:ascii="Cambria" w:hAnsi="Cambria"/>
                <w:sz w:val="20"/>
                <w:szCs w:val="20"/>
                <w:u w:val="single"/>
              </w:rPr>
              <w:t>TRIBUNAL MILITAIRE</w:t>
            </w:r>
            <w:r w:rsidRPr="00DE5BA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00BDB" w:rsidRPr="00300BDB" w:rsidRDefault="00300BDB" w:rsidP="00300BDB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300BDB">
              <w:rPr>
                <w:rFonts w:ascii="Cambria" w:hAnsi="Cambria"/>
                <w:sz w:val="18"/>
                <w:szCs w:val="20"/>
              </w:rPr>
              <w:t>(le dernier vendredi de chaque mois)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26</w:t>
            </w:r>
          </w:p>
        </w:tc>
        <w:tc>
          <w:tcPr>
            <w:tcW w:w="1268" w:type="pct"/>
            <w:gridSpan w:val="5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30</w:t>
            </w:r>
          </w:p>
        </w:tc>
        <w:tc>
          <w:tcPr>
            <w:tcW w:w="1059" w:type="pct"/>
            <w:gridSpan w:val="4"/>
            <w:shd w:val="clear" w:color="auto" w:fill="auto"/>
            <w:vAlign w:val="center"/>
          </w:tcPr>
          <w:p w:rsidR="00300BDB" w:rsidRPr="001A3893" w:rsidRDefault="00300BDB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28</w:t>
            </w:r>
          </w:p>
        </w:tc>
      </w:tr>
      <w:tr w:rsidR="00300BDB" w:rsidRPr="001A3893" w:rsidTr="00300BDB">
        <w:tc>
          <w:tcPr>
            <w:tcW w:w="1609" w:type="pct"/>
          </w:tcPr>
          <w:p w:rsidR="00DE5BA1" w:rsidRPr="00DE5BA1" w:rsidRDefault="00DE5BA1" w:rsidP="00DE5BA1">
            <w:pPr>
              <w:rPr>
                <w:rFonts w:ascii="Cambria" w:hAnsi="Cambria"/>
                <w:sz w:val="20"/>
                <w:szCs w:val="20"/>
              </w:rPr>
            </w:pPr>
            <w:r w:rsidRPr="00DE5BA1">
              <w:rPr>
                <w:rFonts w:ascii="Cambria" w:hAnsi="Cambria"/>
                <w:sz w:val="20"/>
                <w:szCs w:val="20"/>
                <w:u w:val="single"/>
              </w:rPr>
              <w:t>ASSISTANCE EDUCATIVE</w:t>
            </w:r>
            <w:r w:rsidRPr="00DE5BA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DE5BA1" w:rsidRPr="00DE5BA1" w:rsidRDefault="00DE5BA1" w:rsidP="00DE5BA1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DE5BA1">
              <w:rPr>
                <w:rFonts w:ascii="Cambria" w:hAnsi="Cambria"/>
                <w:sz w:val="18"/>
                <w:szCs w:val="20"/>
              </w:rPr>
              <w:t>(</w:t>
            </w:r>
            <w:proofErr w:type="gramStart"/>
            <w:r w:rsidRPr="00DE5BA1">
              <w:rPr>
                <w:rFonts w:ascii="Cambria" w:hAnsi="Cambria"/>
                <w:sz w:val="18"/>
                <w:szCs w:val="20"/>
              </w:rPr>
              <w:t>les 2</w:t>
            </w:r>
            <w:r w:rsidRPr="00DE5BA1">
              <w:rPr>
                <w:rFonts w:ascii="Cambria" w:hAnsi="Cambria"/>
                <w:sz w:val="18"/>
                <w:szCs w:val="20"/>
                <w:vertAlign w:val="superscript"/>
              </w:rPr>
              <w:t xml:space="preserve">e </w:t>
            </w:r>
            <w:r w:rsidRPr="00DE5BA1">
              <w:rPr>
                <w:rFonts w:ascii="Cambria" w:hAnsi="Cambria"/>
                <w:sz w:val="18"/>
                <w:szCs w:val="20"/>
              </w:rPr>
              <w:t>et 4</w:t>
            </w:r>
            <w:r w:rsidRPr="00DE5BA1">
              <w:rPr>
                <w:rFonts w:ascii="Cambria" w:hAnsi="Cambria"/>
                <w:sz w:val="18"/>
                <w:szCs w:val="20"/>
                <w:vertAlign w:val="superscript"/>
              </w:rPr>
              <w:t>e</w:t>
            </w:r>
            <w:r w:rsidRPr="00DE5BA1">
              <w:rPr>
                <w:rFonts w:ascii="Cambria" w:hAnsi="Cambria"/>
                <w:sz w:val="18"/>
                <w:szCs w:val="20"/>
              </w:rPr>
              <w:t xml:space="preserve"> mercredi</w:t>
            </w:r>
            <w:proofErr w:type="gramEnd"/>
            <w:r w:rsidRPr="00DE5BA1">
              <w:rPr>
                <w:rFonts w:ascii="Cambria" w:hAnsi="Cambria"/>
                <w:sz w:val="18"/>
                <w:szCs w:val="20"/>
              </w:rPr>
              <w:t xml:space="preserve"> de chaque mois)</w:t>
            </w:r>
          </w:p>
          <w:p w:rsidR="00300BDB" w:rsidRPr="00DE5BA1" w:rsidRDefault="00300BDB" w:rsidP="003C7502">
            <w:pPr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</w:tcPr>
          <w:p w:rsidR="00300BDB" w:rsidRPr="001A3893" w:rsidRDefault="00DE5BA1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10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300BDB" w:rsidRPr="001A3893" w:rsidRDefault="00DE5BA1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24</w:t>
            </w: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:rsidR="00300BDB" w:rsidRPr="001A3893" w:rsidRDefault="00DE5BA1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14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300BDB" w:rsidRPr="001A3893" w:rsidRDefault="00DE5BA1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28</w:t>
            </w:r>
          </w:p>
        </w:tc>
        <w:tc>
          <w:tcPr>
            <w:tcW w:w="540" w:type="pct"/>
            <w:gridSpan w:val="2"/>
            <w:shd w:val="clear" w:color="auto" w:fill="auto"/>
            <w:vAlign w:val="center"/>
          </w:tcPr>
          <w:p w:rsidR="00300BDB" w:rsidRPr="001A3893" w:rsidRDefault="00DE5BA1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12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300BDB" w:rsidRPr="001A3893" w:rsidRDefault="00DE5BA1" w:rsidP="001A389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26</w:t>
            </w:r>
          </w:p>
        </w:tc>
      </w:tr>
    </w:tbl>
    <w:p w:rsidR="00B966BB" w:rsidRDefault="00B966BB" w:rsidP="00B966BB"/>
    <w:p w:rsidR="00B966BB" w:rsidRPr="00F26D40" w:rsidRDefault="00DE5BA1" w:rsidP="00B966BB">
      <w:pPr>
        <w:jc w:val="center"/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</w:pPr>
      <w:r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  <w:t>POOL DES REFERES</w:t>
      </w:r>
    </w:p>
    <w:tbl>
      <w:tblPr>
        <w:tblStyle w:val="Grilledutableau"/>
        <w:tblW w:w="5485" w:type="pct"/>
        <w:tblInd w:w="-752" w:type="dxa"/>
        <w:tblLayout w:type="fixed"/>
        <w:tblLook w:val="04A0"/>
      </w:tblPr>
      <w:tblGrid>
        <w:gridCol w:w="2508"/>
        <w:gridCol w:w="487"/>
        <w:gridCol w:w="13"/>
        <w:gridCol w:w="573"/>
        <w:gridCol w:w="562"/>
        <w:gridCol w:w="6"/>
        <w:gridCol w:w="489"/>
        <w:gridCol w:w="508"/>
        <w:gridCol w:w="575"/>
        <w:gridCol w:w="571"/>
        <w:gridCol w:w="6"/>
        <w:gridCol w:w="573"/>
        <w:gridCol w:w="515"/>
        <w:gridCol w:w="575"/>
        <w:gridCol w:w="571"/>
        <w:gridCol w:w="571"/>
        <w:gridCol w:w="571"/>
        <w:gridCol w:w="543"/>
        <w:gridCol w:w="567"/>
        <w:gridCol w:w="28"/>
      </w:tblGrid>
      <w:tr w:rsidR="00207CDE" w:rsidRPr="00C92565" w:rsidTr="004A2311">
        <w:trPr>
          <w:gridAfter w:val="1"/>
          <w:wAfter w:w="13" w:type="pct"/>
          <w:trHeight w:val="1146"/>
        </w:trPr>
        <w:tc>
          <w:tcPr>
            <w:tcW w:w="1160" w:type="pct"/>
            <w:tcBorders>
              <w:tl2br w:val="single" w:sz="4" w:space="0" w:color="auto"/>
            </w:tcBorders>
            <w:vAlign w:val="center"/>
          </w:tcPr>
          <w:p w:rsidR="00B966BB" w:rsidRPr="00350349" w:rsidRDefault="00B966BB" w:rsidP="00432C70">
            <w:pPr>
              <w:jc w:val="right"/>
              <w:rPr>
                <w:rFonts w:ascii="Algerian" w:hAnsi="Algerian"/>
              </w:rPr>
            </w:pPr>
            <w:r w:rsidRPr="00350349">
              <w:rPr>
                <w:rFonts w:ascii="Algerian" w:hAnsi="Algerian"/>
              </w:rPr>
              <w:t>MOIS</w:t>
            </w:r>
          </w:p>
          <w:p w:rsidR="00B966BB" w:rsidRPr="00350349" w:rsidRDefault="00B966BB" w:rsidP="00432C70">
            <w:pPr>
              <w:jc w:val="right"/>
              <w:rPr>
                <w:rFonts w:ascii="Baskerville Old Face" w:hAnsi="Baskerville Old Face"/>
              </w:rPr>
            </w:pPr>
          </w:p>
          <w:p w:rsidR="00B966BB" w:rsidRPr="00350349" w:rsidRDefault="00B966BB" w:rsidP="00432C70">
            <w:pPr>
              <w:rPr>
                <w:rFonts w:ascii="Algerian" w:hAnsi="Algerian"/>
              </w:rPr>
            </w:pPr>
            <w:r w:rsidRPr="00350349">
              <w:rPr>
                <w:rFonts w:ascii="Algerian" w:hAnsi="Algerian"/>
              </w:rPr>
              <w:t>AUDIENCES</w:t>
            </w:r>
          </w:p>
        </w:tc>
        <w:tc>
          <w:tcPr>
            <w:tcW w:w="1220" w:type="pct"/>
            <w:gridSpan w:val="7"/>
          </w:tcPr>
          <w:p w:rsidR="00B966BB" w:rsidRPr="00C92565" w:rsidRDefault="00B966BB" w:rsidP="004A2311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AOUT</w:t>
            </w:r>
          </w:p>
        </w:tc>
        <w:tc>
          <w:tcPr>
            <w:tcW w:w="1302" w:type="pct"/>
            <w:gridSpan w:val="6"/>
          </w:tcPr>
          <w:p w:rsidR="00B966BB" w:rsidRPr="00C92565" w:rsidRDefault="00B966BB" w:rsidP="004A2311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SEPTEMBR</w:t>
            </w:r>
            <w:r>
              <w:rPr>
                <w:rFonts w:ascii="Baskerville Old Face" w:hAnsi="Baskerville Old Face"/>
                <w:sz w:val="32"/>
              </w:rPr>
              <w:t>E</w:t>
            </w:r>
          </w:p>
        </w:tc>
        <w:tc>
          <w:tcPr>
            <w:tcW w:w="1305" w:type="pct"/>
            <w:gridSpan w:val="5"/>
          </w:tcPr>
          <w:p w:rsidR="00B966BB" w:rsidRPr="00C92565" w:rsidRDefault="00B966BB" w:rsidP="004A2311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OCTOBRE</w:t>
            </w:r>
          </w:p>
        </w:tc>
      </w:tr>
      <w:tr w:rsidR="00207CDE" w:rsidRPr="00DE5BA1" w:rsidTr="00207CDE">
        <w:trPr>
          <w:gridAfter w:val="1"/>
          <w:wAfter w:w="13" w:type="pct"/>
        </w:trPr>
        <w:tc>
          <w:tcPr>
            <w:tcW w:w="1160" w:type="pct"/>
            <w:vAlign w:val="center"/>
          </w:tcPr>
          <w:p w:rsidR="00402DA8" w:rsidRPr="00207CDE" w:rsidRDefault="00402DA8" w:rsidP="00432C70">
            <w:pPr>
              <w:rPr>
                <w:rFonts w:ascii="Constantia" w:hAnsi="Constantia"/>
                <w:b/>
                <w:sz w:val="24"/>
                <w:u w:val="single"/>
              </w:rPr>
            </w:pPr>
            <w:r w:rsidRPr="00207CDE">
              <w:rPr>
                <w:rFonts w:ascii="Constantia" w:hAnsi="Constantia"/>
                <w:b/>
                <w:sz w:val="24"/>
                <w:u w:val="single"/>
              </w:rPr>
              <w:t>LUNDI</w:t>
            </w:r>
          </w:p>
          <w:p w:rsidR="00402DA8" w:rsidRPr="00DE5BA1" w:rsidRDefault="00402DA8" w:rsidP="00432C70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Constantia" w:hAnsi="Constantia"/>
                <w:sz w:val="24"/>
                <w:u w:val="single"/>
              </w:rPr>
              <w:t xml:space="preserve"> (Référés placet)</w:t>
            </w:r>
          </w:p>
        </w:tc>
        <w:tc>
          <w:tcPr>
            <w:tcW w:w="225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01</w:t>
            </w:r>
          </w:p>
        </w:tc>
        <w:tc>
          <w:tcPr>
            <w:tcW w:w="271" w:type="pct"/>
            <w:gridSpan w:val="2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08</w:t>
            </w:r>
          </w:p>
        </w:tc>
        <w:tc>
          <w:tcPr>
            <w:tcW w:w="263" w:type="pct"/>
            <w:gridSpan w:val="2"/>
            <w:shd w:val="clear" w:color="auto" w:fill="FFFFFF" w:themeFill="background1"/>
          </w:tcPr>
          <w:p w:rsidR="00402DA8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15</w:t>
            </w:r>
          </w:p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16"/>
              </w:rPr>
              <w:t>Férié</w:t>
            </w:r>
          </w:p>
        </w:tc>
        <w:tc>
          <w:tcPr>
            <w:tcW w:w="226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22</w:t>
            </w:r>
          </w:p>
        </w:tc>
        <w:tc>
          <w:tcPr>
            <w:tcW w:w="235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29</w:t>
            </w:r>
          </w:p>
        </w:tc>
        <w:tc>
          <w:tcPr>
            <w:tcW w:w="266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05</w:t>
            </w:r>
          </w:p>
        </w:tc>
        <w:tc>
          <w:tcPr>
            <w:tcW w:w="264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12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19</w:t>
            </w:r>
          </w:p>
        </w:tc>
        <w:tc>
          <w:tcPr>
            <w:tcW w:w="504" w:type="pct"/>
            <w:gridSpan w:val="2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26</w:t>
            </w:r>
          </w:p>
        </w:tc>
        <w:tc>
          <w:tcPr>
            <w:tcW w:w="264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03</w:t>
            </w:r>
          </w:p>
        </w:tc>
        <w:tc>
          <w:tcPr>
            <w:tcW w:w="264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10</w:t>
            </w:r>
          </w:p>
        </w:tc>
        <w:tc>
          <w:tcPr>
            <w:tcW w:w="264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17</w:t>
            </w:r>
          </w:p>
        </w:tc>
        <w:tc>
          <w:tcPr>
            <w:tcW w:w="251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24</w:t>
            </w:r>
          </w:p>
        </w:tc>
        <w:tc>
          <w:tcPr>
            <w:tcW w:w="262" w:type="pct"/>
            <w:shd w:val="clear" w:color="auto" w:fill="FFFFFF" w:themeFill="background1"/>
          </w:tcPr>
          <w:p w:rsidR="00402DA8" w:rsidRPr="00DE5BA1" w:rsidRDefault="00402DA8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31</w:t>
            </w:r>
          </w:p>
        </w:tc>
      </w:tr>
      <w:tr w:rsidR="00207CDE" w:rsidRPr="00C92565" w:rsidTr="00207CDE">
        <w:trPr>
          <w:gridAfter w:val="1"/>
          <w:wAfter w:w="13" w:type="pct"/>
        </w:trPr>
        <w:tc>
          <w:tcPr>
            <w:tcW w:w="1160" w:type="pct"/>
            <w:vAlign w:val="center"/>
          </w:tcPr>
          <w:p w:rsidR="00402DA8" w:rsidRPr="00207CDE" w:rsidRDefault="00402DA8" w:rsidP="00432C70">
            <w:pPr>
              <w:rPr>
                <w:rFonts w:ascii="Constantia" w:hAnsi="Constantia"/>
                <w:b/>
                <w:sz w:val="24"/>
                <w:u w:val="single"/>
              </w:rPr>
            </w:pPr>
            <w:r w:rsidRPr="00207CDE">
              <w:rPr>
                <w:rFonts w:ascii="Constantia" w:hAnsi="Constantia"/>
                <w:b/>
                <w:sz w:val="24"/>
                <w:u w:val="single"/>
              </w:rPr>
              <w:t>MERCREDI</w:t>
            </w:r>
          </w:p>
          <w:p w:rsidR="00402DA8" w:rsidRPr="00B317D7" w:rsidRDefault="00402DA8" w:rsidP="00432C70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(Appel T.I </w:t>
            </w:r>
            <w:r w:rsidR="00207CDE">
              <w:rPr>
                <w:rFonts w:ascii="Baskerville Old Face" w:hAnsi="Baskerville Old Face"/>
                <w:sz w:val="24"/>
              </w:rPr>
              <w:t>loyer</w:t>
            </w:r>
            <w:r>
              <w:rPr>
                <w:rFonts w:ascii="Baskerville Old Face" w:hAnsi="Baskerville Old Face"/>
                <w:sz w:val="24"/>
              </w:rPr>
              <w:t>)</w:t>
            </w:r>
          </w:p>
        </w:tc>
        <w:tc>
          <w:tcPr>
            <w:tcW w:w="225" w:type="pct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03</w:t>
            </w:r>
          </w:p>
        </w:tc>
        <w:tc>
          <w:tcPr>
            <w:tcW w:w="271" w:type="pct"/>
            <w:gridSpan w:val="2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10</w:t>
            </w:r>
          </w:p>
        </w:tc>
        <w:tc>
          <w:tcPr>
            <w:tcW w:w="263" w:type="pct"/>
            <w:gridSpan w:val="2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17</w:t>
            </w:r>
          </w:p>
        </w:tc>
        <w:tc>
          <w:tcPr>
            <w:tcW w:w="226" w:type="pct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24</w:t>
            </w:r>
          </w:p>
        </w:tc>
        <w:tc>
          <w:tcPr>
            <w:tcW w:w="235" w:type="pct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31</w:t>
            </w:r>
          </w:p>
        </w:tc>
        <w:tc>
          <w:tcPr>
            <w:tcW w:w="266" w:type="pct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07</w:t>
            </w:r>
          </w:p>
        </w:tc>
        <w:tc>
          <w:tcPr>
            <w:tcW w:w="264" w:type="pct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14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21</w:t>
            </w:r>
          </w:p>
        </w:tc>
        <w:tc>
          <w:tcPr>
            <w:tcW w:w="504" w:type="pct"/>
            <w:gridSpan w:val="2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 w:rsidRPr="00402DA8">
              <w:rPr>
                <w:rFonts w:ascii="Baskerville Old Face" w:hAnsi="Baskerville Old Face"/>
              </w:rPr>
              <w:t>28</w:t>
            </w:r>
          </w:p>
        </w:tc>
        <w:tc>
          <w:tcPr>
            <w:tcW w:w="264" w:type="pct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05</w:t>
            </w:r>
          </w:p>
        </w:tc>
        <w:tc>
          <w:tcPr>
            <w:tcW w:w="264" w:type="pct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12</w:t>
            </w:r>
          </w:p>
        </w:tc>
        <w:tc>
          <w:tcPr>
            <w:tcW w:w="264" w:type="pct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19</w:t>
            </w:r>
          </w:p>
        </w:tc>
        <w:tc>
          <w:tcPr>
            <w:tcW w:w="513" w:type="pct"/>
            <w:gridSpan w:val="2"/>
            <w:shd w:val="clear" w:color="auto" w:fill="FFFFFF" w:themeFill="background1"/>
          </w:tcPr>
          <w:p w:rsidR="00402DA8" w:rsidRPr="00402DA8" w:rsidRDefault="00402DA8" w:rsidP="00432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26</w:t>
            </w:r>
          </w:p>
        </w:tc>
      </w:tr>
      <w:tr w:rsidR="00207CDE" w:rsidRPr="00C92565" w:rsidTr="00207CDE">
        <w:tc>
          <w:tcPr>
            <w:tcW w:w="1160" w:type="pct"/>
            <w:vAlign w:val="center"/>
          </w:tcPr>
          <w:p w:rsidR="00207CDE" w:rsidRPr="00207CDE" w:rsidRDefault="00207CDE" w:rsidP="00432C70">
            <w:pPr>
              <w:rPr>
                <w:rFonts w:ascii="Constantia" w:hAnsi="Constantia"/>
                <w:b/>
                <w:sz w:val="24"/>
                <w:u w:val="single"/>
              </w:rPr>
            </w:pPr>
            <w:r w:rsidRPr="00207CDE">
              <w:rPr>
                <w:rFonts w:ascii="Constantia" w:hAnsi="Constantia"/>
                <w:b/>
                <w:sz w:val="24"/>
                <w:u w:val="single"/>
              </w:rPr>
              <w:t>VENDREDI</w:t>
            </w:r>
          </w:p>
          <w:p w:rsidR="00207CDE" w:rsidRPr="00B317D7" w:rsidRDefault="00207CDE" w:rsidP="00432C70">
            <w:pPr>
              <w:rPr>
                <w:rFonts w:ascii="Baskerville Old Face" w:hAnsi="Baskerville Old Face"/>
                <w:sz w:val="24"/>
              </w:rPr>
            </w:pPr>
            <w:r w:rsidRPr="00402DA8">
              <w:rPr>
                <w:rFonts w:ascii="Constantia" w:hAnsi="Constantia"/>
                <w:u w:val="single"/>
              </w:rPr>
              <w:t>(Référés sur difficultés)</w:t>
            </w:r>
          </w:p>
        </w:tc>
        <w:tc>
          <w:tcPr>
            <w:tcW w:w="231" w:type="pct"/>
            <w:gridSpan w:val="2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05</w:t>
            </w:r>
          </w:p>
        </w:tc>
        <w:tc>
          <w:tcPr>
            <w:tcW w:w="265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12</w:t>
            </w:r>
          </w:p>
        </w:tc>
        <w:tc>
          <w:tcPr>
            <w:tcW w:w="260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19</w:t>
            </w:r>
          </w:p>
        </w:tc>
        <w:tc>
          <w:tcPr>
            <w:tcW w:w="464" w:type="pct"/>
            <w:gridSpan w:val="3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26</w:t>
            </w:r>
          </w:p>
        </w:tc>
        <w:tc>
          <w:tcPr>
            <w:tcW w:w="266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02</w:t>
            </w: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09</w:t>
            </w:r>
          </w:p>
        </w:tc>
        <w:tc>
          <w:tcPr>
            <w:tcW w:w="265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16</w:t>
            </w:r>
          </w:p>
        </w:tc>
        <w:tc>
          <w:tcPr>
            <w:tcW w:w="238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23</w:t>
            </w:r>
          </w:p>
        </w:tc>
        <w:tc>
          <w:tcPr>
            <w:tcW w:w="266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24"/>
              </w:rPr>
              <w:t>30</w:t>
            </w:r>
          </w:p>
        </w:tc>
        <w:tc>
          <w:tcPr>
            <w:tcW w:w="264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07</w:t>
            </w:r>
          </w:p>
        </w:tc>
        <w:tc>
          <w:tcPr>
            <w:tcW w:w="264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14</w:t>
            </w:r>
          </w:p>
        </w:tc>
        <w:tc>
          <w:tcPr>
            <w:tcW w:w="264" w:type="pct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21</w:t>
            </w:r>
          </w:p>
        </w:tc>
        <w:tc>
          <w:tcPr>
            <w:tcW w:w="526" w:type="pct"/>
            <w:gridSpan w:val="3"/>
            <w:shd w:val="clear" w:color="auto" w:fill="FFFFFF" w:themeFill="background1"/>
          </w:tcPr>
          <w:p w:rsidR="00207CDE" w:rsidRP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28</w:t>
            </w:r>
          </w:p>
        </w:tc>
      </w:tr>
    </w:tbl>
    <w:p w:rsidR="00B966BB" w:rsidRDefault="00B966BB" w:rsidP="00B966BB">
      <w:pPr>
        <w:jc w:val="center"/>
        <w:rPr>
          <w:rFonts w:ascii="Constantia" w:hAnsi="Constantia"/>
          <w:b/>
          <w:i/>
          <w:sz w:val="24"/>
        </w:rPr>
      </w:pPr>
    </w:p>
    <w:p w:rsidR="00207CDE" w:rsidRPr="00F26D40" w:rsidRDefault="00207CDE" w:rsidP="00207CDE">
      <w:pPr>
        <w:jc w:val="center"/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</w:pPr>
      <w:r>
        <w:rPr>
          <w:rFonts w:ascii="Constantia" w:hAnsi="Constantia"/>
          <w:b/>
          <w:i/>
          <w:sz w:val="24"/>
          <w:bdr w:val="single" w:sz="4" w:space="0" w:color="auto"/>
          <w:shd w:val="pct15" w:color="auto" w:fill="auto"/>
        </w:rPr>
        <w:t>REPARTITION CIV &amp; COM)</w:t>
      </w:r>
    </w:p>
    <w:tbl>
      <w:tblPr>
        <w:tblStyle w:val="Grilledutableau"/>
        <w:tblW w:w="5286" w:type="pct"/>
        <w:tblInd w:w="-752" w:type="dxa"/>
        <w:tblLayout w:type="fixed"/>
        <w:tblLook w:val="04A0"/>
      </w:tblPr>
      <w:tblGrid>
        <w:gridCol w:w="2561"/>
        <w:gridCol w:w="571"/>
        <w:gridCol w:w="590"/>
        <w:gridCol w:w="571"/>
        <w:gridCol w:w="492"/>
        <w:gridCol w:w="511"/>
        <w:gridCol w:w="575"/>
        <w:gridCol w:w="571"/>
        <w:gridCol w:w="579"/>
        <w:gridCol w:w="573"/>
        <w:gridCol w:w="571"/>
        <w:gridCol w:w="571"/>
        <w:gridCol w:w="571"/>
        <w:gridCol w:w="546"/>
        <w:gridCol w:w="567"/>
      </w:tblGrid>
      <w:tr w:rsidR="00207CDE" w:rsidRPr="00C92565" w:rsidTr="00BB2C33">
        <w:trPr>
          <w:trHeight w:val="1146"/>
        </w:trPr>
        <w:tc>
          <w:tcPr>
            <w:tcW w:w="1229" w:type="pct"/>
            <w:tcBorders>
              <w:tl2br w:val="single" w:sz="4" w:space="0" w:color="auto"/>
            </w:tcBorders>
            <w:vAlign w:val="center"/>
          </w:tcPr>
          <w:p w:rsidR="00207CDE" w:rsidRPr="00350349" w:rsidRDefault="00207CDE" w:rsidP="00432C70">
            <w:pPr>
              <w:jc w:val="right"/>
              <w:rPr>
                <w:rFonts w:ascii="Algerian" w:hAnsi="Algerian"/>
              </w:rPr>
            </w:pPr>
            <w:r w:rsidRPr="00350349">
              <w:rPr>
                <w:rFonts w:ascii="Algerian" w:hAnsi="Algerian"/>
              </w:rPr>
              <w:t>MOIS</w:t>
            </w:r>
          </w:p>
          <w:p w:rsidR="00207CDE" w:rsidRPr="00350349" w:rsidRDefault="00207CDE" w:rsidP="00432C70">
            <w:pPr>
              <w:jc w:val="right"/>
              <w:rPr>
                <w:rFonts w:ascii="Algerian" w:hAnsi="Algerian"/>
              </w:rPr>
            </w:pPr>
          </w:p>
          <w:p w:rsidR="00207CDE" w:rsidRPr="00350349" w:rsidRDefault="00207CDE" w:rsidP="00432C70">
            <w:pPr>
              <w:rPr>
                <w:rFonts w:ascii="Algerian" w:hAnsi="Algerian"/>
              </w:rPr>
            </w:pPr>
            <w:r w:rsidRPr="00350349">
              <w:rPr>
                <w:rFonts w:ascii="Algerian" w:hAnsi="Algerian"/>
              </w:rPr>
              <w:t>AUDIENCES</w:t>
            </w:r>
          </w:p>
        </w:tc>
        <w:tc>
          <w:tcPr>
            <w:tcW w:w="1311" w:type="pct"/>
            <w:gridSpan w:val="5"/>
          </w:tcPr>
          <w:p w:rsidR="00207CDE" w:rsidRPr="00C92565" w:rsidRDefault="00207CDE" w:rsidP="00432C70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AOUT</w:t>
            </w:r>
          </w:p>
        </w:tc>
        <w:tc>
          <w:tcPr>
            <w:tcW w:w="1103" w:type="pct"/>
            <w:gridSpan w:val="4"/>
          </w:tcPr>
          <w:p w:rsidR="00207CDE" w:rsidRPr="00C92565" w:rsidRDefault="00207CDE" w:rsidP="00432C70">
            <w:pPr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SEPTEMBR</w:t>
            </w:r>
            <w:r>
              <w:rPr>
                <w:rFonts w:ascii="Baskerville Old Face" w:hAnsi="Baskerville Old Face"/>
                <w:sz w:val="32"/>
              </w:rPr>
              <w:t>E</w:t>
            </w:r>
          </w:p>
        </w:tc>
        <w:tc>
          <w:tcPr>
            <w:tcW w:w="1357" w:type="pct"/>
            <w:gridSpan w:val="5"/>
          </w:tcPr>
          <w:p w:rsidR="00207CDE" w:rsidRPr="00C92565" w:rsidRDefault="00207CDE" w:rsidP="00432C70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92565">
              <w:rPr>
                <w:rFonts w:ascii="Baskerville Old Face" w:hAnsi="Baskerville Old Face"/>
                <w:sz w:val="32"/>
              </w:rPr>
              <w:t>OCTOBRE</w:t>
            </w:r>
          </w:p>
        </w:tc>
      </w:tr>
      <w:tr w:rsidR="00BB2C33" w:rsidRPr="00DE5BA1" w:rsidTr="00BB2C33">
        <w:tc>
          <w:tcPr>
            <w:tcW w:w="1229" w:type="pct"/>
            <w:vAlign w:val="center"/>
          </w:tcPr>
          <w:p w:rsidR="00207CDE" w:rsidRPr="00207CDE" w:rsidRDefault="00207CDE" w:rsidP="00432C70">
            <w:pPr>
              <w:rPr>
                <w:rFonts w:ascii="Constantia" w:hAnsi="Constantia"/>
                <w:b/>
                <w:sz w:val="24"/>
                <w:u w:val="single"/>
              </w:rPr>
            </w:pPr>
            <w:r w:rsidRPr="00207CDE">
              <w:rPr>
                <w:rFonts w:ascii="Constantia" w:hAnsi="Constantia"/>
                <w:b/>
                <w:sz w:val="24"/>
                <w:u w:val="single"/>
              </w:rPr>
              <w:t>LUNDI</w:t>
            </w:r>
          </w:p>
          <w:p w:rsidR="00207CDE" w:rsidRPr="00DE5BA1" w:rsidRDefault="00207CDE" w:rsidP="00207CDE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Constantia" w:hAnsi="Constantia"/>
                <w:sz w:val="24"/>
                <w:u w:val="single"/>
              </w:rPr>
              <w:t xml:space="preserve"> (Tous les lundis)</w:t>
            </w:r>
          </w:p>
        </w:tc>
        <w:tc>
          <w:tcPr>
            <w:tcW w:w="274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01</w:t>
            </w:r>
          </w:p>
        </w:tc>
        <w:tc>
          <w:tcPr>
            <w:tcW w:w="283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08</w:t>
            </w:r>
          </w:p>
        </w:tc>
        <w:tc>
          <w:tcPr>
            <w:tcW w:w="274" w:type="pct"/>
            <w:shd w:val="clear" w:color="auto" w:fill="FFFFFF" w:themeFill="background1"/>
          </w:tcPr>
          <w:p w:rsidR="00207CDE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15</w:t>
            </w:r>
          </w:p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207CDE">
              <w:rPr>
                <w:rFonts w:ascii="Baskerville Old Face" w:hAnsi="Baskerville Old Face"/>
                <w:sz w:val="16"/>
              </w:rPr>
              <w:t>Férié</w:t>
            </w:r>
          </w:p>
        </w:tc>
        <w:tc>
          <w:tcPr>
            <w:tcW w:w="236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22</w:t>
            </w:r>
          </w:p>
        </w:tc>
        <w:tc>
          <w:tcPr>
            <w:tcW w:w="245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 w:rsidRPr="00DE5BA1">
              <w:rPr>
                <w:rFonts w:ascii="Baskerville Old Face" w:hAnsi="Baskerville Old Face"/>
                <w:sz w:val="24"/>
              </w:rPr>
              <w:t>29</w:t>
            </w:r>
          </w:p>
        </w:tc>
        <w:tc>
          <w:tcPr>
            <w:tcW w:w="276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05</w:t>
            </w:r>
          </w:p>
        </w:tc>
        <w:tc>
          <w:tcPr>
            <w:tcW w:w="274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12</w:t>
            </w:r>
          </w:p>
        </w:tc>
        <w:tc>
          <w:tcPr>
            <w:tcW w:w="278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19</w:t>
            </w:r>
          </w:p>
        </w:tc>
        <w:tc>
          <w:tcPr>
            <w:tcW w:w="274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26</w:t>
            </w:r>
          </w:p>
        </w:tc>
        <w:tc>
          <w:tcPr>
            <w:tcW w:w="274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03</w:t>
            </w:r>
          </w:p>
        </w:tc>
        <w:tc>
          <w:tcPr>
            <w:tcW w:w="274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10</w:t>
            </w:r>
          </w:p>
        </w:tc>
        <w:tc>
          <w:tcPr>
            <w:tcW w:w="274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17</w:t>
            </w:r>
          </w:p>
        </w:tc>
        <w:tc>
          <w:tcPr>
            <w:tcW w:w="262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24</w:t>
            </w:r>
          </w:p>
        </w:tc>
        <w:tc>
          <w:tcPr>
            <w:tcW w:w="272" w:type="pct"/>
            <w:shd w:val="clear" w:color="auto" w:fill="FFFFFF" w:themeFill="background1"/>
          </w:tcPr>
          <w:p w:rsidR="00207CDE" w:rsidRPr="00DE5BA1" w:rsidRDefault="00207CDE" w:rsidP="00432C70">
            <w:pPr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31</w:t>
            </w:r>
          </w:p>
        </w:tc>
      </w:tr>
    </w:tbl>
    <w:p w:rsidR="00C437B8" w:rsidRDefault="00C437B8"/>
    <w:p w:rsidR="00C437B8" w:rsidRDefault="00C437B8"/>
    <w:p w:rsidR="00C437B8" w:rsidRDefault="00C437B8"/>
    <w:p w:rsidR="004C7D0F" w:rsidRDefault="004C7D0F"/>
    <w:p w:rsidR="004C7D0F" w:rsidRDefault="004C7D0F"/>
    <w:p w:rsidR="00C437B8" w:rsidRDefault="00E63BA1">
      <w:r>
        <w:rPr>
          <w:noProof/>
          <w:lang w:eastAsia="fr-FR"/>
        </w:rPr>
        <w:lastRenderedPageBreak/>
        <w:pict>
          <v:shape id="_x0000_s1032" type="#_x0000_t202" style="position:absolute;margin-left:249.4pt;margin-top:6.35pt;width:262.5pt;height:28.5pt;z-index:251667456" strokecolor="white [3212]">
            <v:textbox style="mso-next-textbox:#_x0000_s1032">
              <w:txbxContent>
                <w:p w:rsidR="00BB2C33" w:rsidRPr="00C437B8" w:rsidRDefault="00BB2C33" w:rsidP="00D41746">
                  <w:pPr>
                    <w:shd w:val="clear" w:color="auto" w:fill="FFFFFF" w:themeFill="background1"/>
                    <w:rPr>
                      <w:rFonts w:ascii="Castellar" w:hAnsi="Castellar"/>
                      <w:b/>
                      <w:i/>
                      <w:color w:val="0D0D0D" w:themeColor="text1" w:themeTint="F2"/>
                      <w:sz w:val="36"/>
                      <w:u w:val="single"/>
                    </w:rPr>
                  </w:pPr>
                  <w:r w:rsidRPr="00C437B8">
                    <w:rPr>
                      <w:rFonts w:ascii="Castellar" w:hAnsi="Castellar"/>
                      <w:b/>
                      <w:i/>
                      <w:color w:val="0D0D0D" w:themeColor="text1" w:themeTint="F2"/>
                      <w:sz w:val="28"/>
                      <w:u w:val="single"/>
                    </w:rPr>
                    <w:t>CALENDRIER DES AUDIENCES</w:t>
                  </w:r>
                </w:p>
              </w:txbxContent>
            </v:textbox>
          </v:shape>
        </w:pict>
      </w:r>
    </w:p>
    <w:p w:rsidR="00BB2C33" w:rsidRDefault="00E63BA1" w:rsidP="00BB2C33">
      <w:r>
        <w:rPr>
          <w:noProof/>
        </w:rPr>
        <w:pict>
          <v:shape id="_x0000_s1031" type="#_x0000_t202" style="position:absolute;margin-left:-40.85pt;margin-top:-24.85pt;width:286.5pt;height:65pt;z-index:251666432;mso-width-relative:margin;mso-height-relative:margin" strokecolor="white [3212]">
            <v:textbox style="mso-next-textbox:#_x0000_s1031">
              <w:txbxContent>
                <w:p w:rsidR="00BB2C33" w:rsidRDefault="00BB2C33" w:rsidP="00BB2C33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  <w:t>TRIBUNAL DE GRANDE INSTANCE</w:t>
                  </w:r>
                </w:p>
                <w:p w:rsidR="00BB2C33" w:rsidRPr="00C437B8" w:rsidRDefault="00BB2C33" w:rsidP="00BB2C33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 w:val="24"/>
                      <w:szCs w:val="72"/>
                    </w:rPr>
                    <w:t>HORS CLASSE DE DAKAR</w:t>
                  </w:r>
                </w:p>
                <w:p w:rsidR="00BB2C33" w:rsidRPr="00C437B8" w:rsidRDefault="00BB2C33" w:rsidP="00BB2C33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Baskerville Old Face" w:hAnsi="Baskerville Old Face"/>
                      <w:b/>
                      <w:color w:val="262626" w:themeColor="text1" w:themeTint="D9"/>
                      <w:szCs w:val="72"/>
                    </w:rPr>
                  </w:pPr>
                  <w:r w:rsidRPr="00C437B8">
                    <w:rPr>
                      <w:rFonts w:ascii="Baskerville Old Face" w:hAnsi="Baskerville Old Face"/>
                      <w:b/>
                      <w:color w:val="262626" w:themeColor="text1" w:themeTint="D9"/>
                      <w:szCs w:val="72"/>
                    </w:rPr>
                    <w:t>VACANCES JUDICIAIRES 2016</w:t>
                  </w:r>
                </w:p>
                <w:p w:rsidR="00BB2C33" w:rsidRPr="00C437B8" w:rsidRDefault="00BB2C33" w:rsidP="00BB2C33">
                  <w:pPr>
                    <w:shd w:val="clear" w:color="auto" w:fill="C2D69B" w:themeFill="accent3" w:themeFillTint="99"/>
                    <w:spacing w:line="240" w:lineRule="auto"/>
                    <w:contextualSpacing/>
                    <w:jc w:val="center"/>
                    <w:rPr>
                      <w:rFonts w:ascii="Georgia" w:hAnsi="Georgia"/>
                      <w:b/>
                      <w:color w:val="262626" w:themeColor="text1" w:themeTint="D9"/>
                      <w:szCs w:val="72"/>
                    </w:rPr>
                  </w:pPr>
                  <w:r w:rsidRPr="00C437B8">
                    <w:rPr>
                      <w:rFonts w:ascii="Georgia" w:hAnsi="Georgia"/>
                      <w:b/>
                      <w:color w:val="262626" w:themeColor="text1" w:themeTint="D9"/>
                      <w:szCs w:val="72"/>
                    </w:rPr>
                    <w:t>CALENDRIER DES AUDIENCES</w:t>
                  </w:r>
                </w:p>
                <w:p w:rsidR="00BB2C33" w:rsidRPr="000C103D" w:rsidRDefault="00BB2C33" w:rsidP="00BB2C33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BB2C33" w:rsidRDefault="00BB2C33" w:rsidP="00BB2C33"/>
              </w:txbxContent>
            </v:textbox>
          </v:shape>
        </w:pict>
      </w:r>
    </w:p>
    <w:p w:rsidR="00BB2C33" w:rsidRDefault="00BB2C33" w:rsidP="00BB2C33"/>
    <w:p w:rsidR="00D41746" w:rsidRPr="004A2311" w:rsidRDefault="00D41746" w:rsidP="00D41746">
      <w:pPr>
        <w:jc w:val="center"/>
        <w:rPr>
          <w:rFonts w:ascii="Constantia" w:hAnsi="Constantia"/>
          <w:b/>
          <w:i/>
          <w:sz w:val="44"/>
          <w:bdr w:val="single" w:sz="4" w:space="0" w:color="auto"/>
          <w:shd w:val="pct15" w:color="auto" w:fill="auto"/>
        </w:rPr>
      </w:pPr>
      <w:r w:rsidRPr="004A2311">
        <w:rPr>
          <w:rFonts w:ascii="Constantia" w:hAnsi="Constantia"/>
          <w:b/>
          <w:i/>
          <w:sz w:val="44"/>
          <w:bdr w:val="single" w:sz="4" w:space="0" w:color="auto"/>
          <w:shd w:val="pct15" w:color="auto" w:fill="auto"/>
        </w:rPr>
        <w:t>FLAGRANTS DELITS</w:t>
      </w:r>
    </w:p>
    <w:p w:rsidR="00D41746" w:rsidRDefault="00D41746" w:rsidP="00BB2C33"/>
    <w:tbl>
      <w:tblPr>
        <w:tblStyle w:val="Grilledutableau"/>
        <w:tblW w:w="4894" w:type="pct"/>
        <w:tblLayout w:type="fixed"/>
        <w:tblLook w:val="04A0"/>
      </w:tblPr>
      <w:tblGrid>
        <w:gridCol w:w="2795"/>
        <w:gridCol w:w="1991"/>
        <w:gridCol w:w="1279"/>
        <w:gridCol w:w="1273"/>
        <w:gridCol w:w="2309"/>
      </w:tblGrid>
      <w:tr w:rsidR="00D41746" w:rsidRPr="001A3893" w:rsidTr="004A2311">
        <w:trPr>
          <w:trHeight w:val="1146"/>
        </w:trPr>
        <w:tc>
          <w:tcPr>
            <w:tcW w:w="1448" w:type="pct"/>
            <w:vMerge w:val="restart"/>
            <w:tcBorders>
              <w:tl2br w:val="single" w:sz="4" w:space="0" w:color="auto"/>
            </w:tcBorders>
            <w:vAlign w:val="center"/>
          </w:tcPr>
          <w:p w:rsidR="004C7D0F" w:rsidRPr="001A3893" w:rsidRDefault="004C7D0F" w:rsidP="00432C70">
            <w:pPr>
              <w:jc w:val="right"/>
              <w:rPr>
                <w:rFonts w:ascii="Baskerville Old Face" w:hAnsi="Baskerville Old Face"/>
              </w:rPr>
            </w:pPr>
            <w:r w:rsidRPr="001A3893">
              <w:rPr>
                <w:rFonts w:ascii="Baskerville Old Face" w:hAnsi="Baskerville Old Face"/>
              </w:rPr>
              <w:t>MOIS</w:t>
            </w:r>
          </w:p>
          <w:p w:rsidR="004C7D0F" w:rsidRPr="001A3893" w:rsidRDefault="004C7D0F" w:rsidP="00432C70">
            <w:pPr>
              <w:jc w:val="right"/>
              <w:rPr>
                <w:rFonts w:ascii="Baskerville Old Face" w:hAnsi="Baskerville Old Face"/>
              </w:rPr>
            </w:pPr>
          </w:p>
          <w:p w:rsidR="004C7D0F" w:rsidRDefault="004C7D0F" w:rsidP="00432C70">
            <w:pPr>
              <w:rPr>
                <w:rFonts w:ascii="Baskerville Old Face" w:hAnsi="Baskerville Old Face"/>
              </w:rPr>
            </w:pPr>
          </w:p>
          <w:p w:rsidR="004C7D0F" w:rsidRPr="001A3893" w:rsidRDefault="004C7D0F" w:rsidP="00432C7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COMPOSITIONS</w:t>
            </w:r>
          </w:p>
        </w:tc>
        <w:tc>
          <w:tcPr>
            <w:tcW w:w="1032" w:type="pct"/>
            <w:vAlign w:val="center"/>
          </w:tcPr>
          <w:p w:rsidR="004C7D0F" w:rsidRPr="004A2311" w:rsidRDefault="004C7D0F" w:rsidP="004A2311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  <w:r w:rsidRPr="004A2311">
              <w:rPr>
                <w:rFonts w:ascii="Baskerville Old Face" w:hAnsi="Baskerville Old Face"/>
                <w:b/>
                <w:sz w:val="28"/>
              </w:rPr>
              <w:t>AOUT</w:t>
            </w:r>
          </w:p>
        </w:tc>
        <w:tc>
          <w:tcPr>
            <w:tcW w:w="1323" w:type="pct"/>
            <w:gridSpan w:val="2"/>
            <w:vAlign w:val="center"/>
          </w:tcPr>
          <w:p w:rsidR="004C7D0F" w:rsidRPr="004A2311" w:rsidRDefault="004C7D0F" w:rsidP="004A2311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  <w:r w:rsidRPr="004A2311">
              <w:rPr>
                <w:rFonts w:ascii="Baskerville Old Face" w:hAnsi="Baskerville Old Face"/>
                <w:b/>
                <w:sz w:val="28"/>
              </w:rPr>
              <w:t>SEPTEMBRE</w:t>
            </w:r>
          </w:p>
        </w:tc>
        <w:tc>
          <w:tcPr>
            <w:tcW w:w="1197" w:type="pct"/>
            <w:vAlign w:val="center"/>
          </w:tcPr>
          <w:p w:rsidR="004C7D0F" w:rsidRPr="004A2311" w:rsidRDefault="004C7D0F" w:rsidP="004A2311">
            <w:pPr>
              <w:jc w:val="center"/>
              <w:rPr>
                <w:rFonts w:ascii="Baskerville Old Face" w:hAnsi="Baskerville Old Face"/>
                <w:b/>
                <w:sz w:val="28"/>
              </w:rPr>
            </w:pPr>
            <w:r w:rsidRPr="004A2311">
              <w:rPr>
                <w:rFonts w:ascii="Baskerville Old Face" w:hAnsi="Baskerville Old Face"/>
                <w:b/>
                <w:sz w:val="28"/>
              </w:rPr>
              <w:t>OCTOBRE</w:t>
            </w:r>
          </w:p>
        </w:tc>
      </w:tr>
      <w:tr w:rsidR="00D41746" w:rsidRPr="00D41746" w:rsidTr="004A2311">
        <w:tc>
          <w:tcPr>
            <w:tcW w:w="1448" w:type="pct"/>
            <w:vMerge/>
            <w:tcBorders>
              <w:tl2br w:val="single" w:sz="4" w:space="0" w:color="auto"/>
            </w:tcBorders>
          </w:tcPr>
          <w:p w:rsidR="001472A0" w:rsidRPr="00D41746" w:rsidRDefault="001472A0" w:rsidP="00432C70">
            <w:pPr>
              <w:rPr>
                <w:b/>
              </w:rPr>
            </w:pP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:rsidR="00D41746" w:rsidRDefault="00D41746" w:rsidP="00432C70">
            <w:pPr>
              <w:jc w:val="center"/>
              <w:rPr>
                <w:rFonts w:ascii="Baskerville Old Face" w:hAnsi="Baskerville Old Face"/>
                <w:b/>
              </w:rPr>
            </w:pPr>
          </w:p>
          <w:p w:rsidR="001472A0" w:rsidRPr="00D41746" w:rsidRDefault="001472A0" w:rsidP="00432C70">
            <w:pPr>
              <w:jc w:val="center"/>
              <w:rPr>
                <w:rFonts w:ascii="Baskerville Old Face" w:hAnsi="Baskerville Old Face"/>
                <w:b/>
              </w:rPr>
            </w:pPr>
            <w:r w:rsidRPr="00D41746">
              <w:rPr>
                <w:rFonts w:ascii="Baskerville Old Face" w:hAnsi="Baskerville Old Face"/>
                <w:b/>
              </w:rPr>
              <w:t>Du 1</w:t>
            </w:r>
            <w:r w:rsidRPr="00D41746">
              <w:rPr>
                <w:rFonts w:ascii="Baskerville Old Face" w:hAnsi="Baskerville Old Face"/>
                <w:b/>
                <w:vertAlign w:val="superscript"/>
              </w:rPr>
              <w:t>er</w:t>
            </w:r>
            <w:r w:rsidRPr="00D41746">
              <w:rPr>
                <w:rFonts w:ascii="Baskerville Old Face" w:hAnsi="Baskerville Old Face"/>
                <w:b/>
              </w:rPr>
              <w:t xml:space="preserve"> août au 15 septembre 2016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1472A0" w:rsidRPr="00D41746" w:rsidRDefault="001472A0" w:rsidP="00432C70">
            <w:pPr>
              <w:jc w:val="center"/>
              <w:rPr>
                <w:rFonts w:ascii="Baskerville Old Face" w:hAnsi="Baskerville Old Face"/>
                <w:b/>
              </w:rPr>
            </w:pPr>
            <w:r w:rsidRPr="00D41746">
              <w:rPr>
                <w:rFonts w:ascii="Baskerville Old Face" w:hAnsi="Baskerville Old Face"/>
                <w:b/>
              </w:rPr>
              <w:t>Du 16 au 31 octobre 2016</w:t>
            </w:r>
          </w:p>
        </w:tc>
      </w:tr>
      <w:tr w:rsidR="00D41746" w:rsidRPr="001A3893" w:rsidTr="004A2311">
        <w:tc>
          <w:tcPr>
            <w:tcW w:w="1448" w:type="pct"/>
          </w:tcPr>
          <w:p w:rsidR="001472A0" w:rsidRPr="004A2311" w:rsidRDefault="004A2311" w:rsidP="00432C70">
            <w:pPr>
              <w:rPr>
                <w:b/>
                <w:sz w:val="40"/>
              </w:rPr>
            </w:pPr>
            <w:r w:rsidRPr="004A2311">
              <w:rPr>
                <w:b/>
                <w:sz w:val="40"/>
              </w:rPr>
              <w:t>LUNDI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:rsidR="001472A0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Mamadou </w:t>
            </w:r>
            <w:proofErr w:type="spellStart"/>
            <w:r>
              <w:rPr>
                <w:rFonts w:ascii="Baskerville Old Face" w:hAnsi="Baskerville Old Face"/>
              </w:rPr>
              <w:t>Yakham</w:t>
            </w:r>
            <w:proofErr w:type="spellEnd"/>
            <w:r>
              <w:rPr>
                <w:rFonts w:ascii="Baskerville Old Face" w:hAnsi="Baskerville Old Face"/>
              </w:rPr>
              <w:t xml:space="preserve"> KEITA</w:t>
            </w:r>
          </w:p>
          <w:p w:rsidR="001472A0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Adama</w:t>
            </w:r>
            <w:proofErr w:type="spellEnd"/>
            <w:r>
              <w:rPr>
                <w:rFonts w:ascii="Baskerville Old Face" w:hAnsi="Baskerville Old Face"/>
              </w:rPr>
              <w:t xml:space="preserve"> TRAORE</w:t>
            </w:r>
          </w:p>
          <w:p w:rsidR="001472A0" w:rsidRPr="001A3893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Sabassy</w:t>
            </w:r>
            <w:proofErr w:type="spellEnd"/>
            <w:r>
              <w:rPr>
                <w:rFonts w:ascii="Baskerville Old Face" w:hAnsi="Baskerville Old Face"/>
              </w:rPr>
              <w:t xml:space="preserve"> FAYE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1472A0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Fatou</w:t>
            </w:r>
            <w:proofErr w:type="spellEnd"/>
            <w:r>
              <w:rPr>
                <w:rFonts w:ascii="Baskerville Old Face" w:hAnsi="Baskerville Old Face"/>
              </w:rPr>
              <w:t xml:space="preserve"> Sylvie KOUEDOU SARR</w:t>
            </w:r>
          </w:p>
          <w:p w:rsidR="001472A0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Mamadou Moustapha NIANG</w:t>
            </w:r>
          </w:p>
          <w:p w:rsidR="001472A0" w:rsidRPr="001A3893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Racky</w:t>
            </w:r>
            <w:proofErr w:type="spellEnd"/>
            <w:r>
              <w:rPr>
                <w:rFonts w:ascii="Baskerville Old Face" w:hAnsi="Baskerville Old Face"/>
              </w:rPr>
              <w:t xml:space="preserve"> DEME DIAGNE</w:t>
            </w:r>
          </w:p>
        </w:tc>
      </w:tr>
      <w:tr w:rsidR="00D41746" w:rsidRPr="001A3893" w:rsidTr="004A2311">
        <w:tc>
          <w:tcPr>
            <w:tcW w:w="1448" w:type="pct"/>
          </w:tcPr>
          <w:p w:rsidR="001472A0" w:rsidRPr="004A2311" w:rsidRDefault="004A2311" w:rsidP="00432C70">
            <w:pPr>
              <w:rPr>
                <w:rFonts w:ascii="Times New Roman" w:hAnsi="Times New Roman"/>
                <w:b/>
                <w:sz w:val="40"/>
                <w:szCs w:val="20"/>
              </w:rPr>
            </w:pPr>
            <w:r w:rsidRPr="004A2311">
              <w:rPr>
                <w:rFonts w:ascii="Times New Roman" w:hAnsi="Times New Roman"/>
                <w:b/>
                <w:sz w:val="40"/>
                <w:szCs w:val="20"/>
              </w:rPr>
              <w:t>MARDI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:rsidR="001472A0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Amath</w:t>
            </w:r>
            <w:proofErr w:type="spellEnd"/>
            <w:r>
              <w:rPr>
                <w:rFonts w:ascii="Baskerville Old Face" w:hAnsi="Baskerville Old Face"/>
              </w:rPr>
              <w:t xml:space="preserve"> SY</w:t>
            </w:r>
          </w:p>
          <w:p w:rsidR="001472A0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Aïssatou</w:t>
            </w:r>
            <w:proofErr w:type="spellEnd"/>
            <w:r>
              <w:rPr>
                <w:rFonts w:ascii="Baskerville Old Face" w:hAnsi="Baskerville Old Face"/>
              </w:rPr>
              <w:t xml:space="preserve"> DIEME DIALLO</w:t>
            </w:r>
          </w:p>
          <w:p w:rsidR="001472A0" w:rsidRPr="001A3893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Mame</w:t>
            </w:r>
            <w:proofErr w:type="spellEnd"/>
            <w:r>
              <w:rPr>
                <w:rFonts w:ascii="Baskerville Old Face" w:hAnsi="Baskerville Old Face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</w:rPr>
              <w:t>Ndianco</w:t>
            </w:r>
            <w:proofErr w:type="spellEnd"/>
            <w:r>
              <w:rPr>
                <w:rFonts w:ascii="Baskerville Old Face" w:hAnsi="Baskerville Old Face"/>
              </w:rPr>
              <w:t xml:space="preserve"> NDIAYE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1472A0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Mamadou </w:t>
            </w:r>
            <w:proofErr w:type="spellStart"/>
            <w:r>
              <w:rPr>
                <w:rFonts w:ascii="Baskerville Old Face" w:hAnsi="Baskerville Old Face"/>
              </w:rPr>
              <w:t>Seck</w:t>
            </w:r>
            <w:proofErr w:type="spellEnd"/>
            <w:r>
              <w:rPr>
                <w:rFonts w:ascii="Baskerville Old Face" w:hAnsi="Baskerville Old Face"/>
              </w:rPr>
              <w:t xml:space="preserve"> DIOUF</w:t>
            </w:r>
          </w:p>
          <w:p w:rsidR="001472A0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Aminata FAYE DIOUF</w:t>
            </w:r>
          </w:p>
          <w:p w:rsidR="001472A0" w:rsidRPr="001A3893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El Hadji Issa NDIAYE</w:t>
            </w:r>
          </w:p>
        </w:tc>
      </w:tr>
      <w:tr w:rsidR="00D41746" w:rsidRPr="001A3893" w:rsidTr="004A2311">
        <w:tc>
          <w:tcPr>
            <w:tcW w:w="1448" w:type="pct"/>
          </w:tcPr>
          <w:p w:rsidR="001472A0" w:rsidRPr="004A2311" w:rsidRDefault="004A2311" w:rsidP="00432C70">
            <w:pPr>
              <w:rPr>
                <w:rFonts w:ascii="Times New Roman" w:hAnsi="Times New Roman"/>
                <w:b/>
                <w:sz w:val="40"/>
                <w:szCs w:val="20"/>
              </w:rPr>
            </w:pPr>
            <w:r w:rsidRPr="004A2311">
              <w:rPr>
                <w:rFonts w:ascii="Times New Roman" w:hAnsi="Times New Roman"/>
                <w:b/>
                <w:sz w:val="40"/>
                <w:szCs w:val="20"/>
              </w:rPr>
              <w:t xml:space="preserve">MERCREDI 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:rsidR="001472A0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Kor</w:t>
            </w:r>
            <w:proofErr w:type="spellEnd"/>
            <w:r>
              <w:rPr>
                <w:rFonts w:ascii="Baskerville Old Face" w:hAnsi="Baskerville Old Face"/>
              </w:rPr>
              <w:t xml:space="preserve"> SENE</w:t>
            </w:r>
          </w:p>
          <w:p w:rsidR="001472A0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El Hadji Boubou NDIAYE</w:t>
            </w:r>
          </w:p>
          <w:p w:rsidR="001472A0" w:rsidRPr="001A3893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Papa Abdoulaye DONDE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1472A0" w:rsidRDefault="007B48F9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Fatou</w:t>
            </w:r>
            <w:proofErr w:type="spellEnd"/>
            <w:r>
              <w:rPr>
                <w:rFonts w:ascii="Baskerville Old Face" w:hAnsi="Baskerville Old Face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</w:rPr>
              <w:t>Bintou</w:t>
            </w:r>
            <w:proofErr w:type="spellEnd"/>
            <w:r>
              <w:rPr>
                <w:rFonts w:ascii="Baskerville Old Face" w:hAnsi="Baskerville Old Face"/>
              </w:rPr>
              <w:t xml:space="preserve"> CISSOKHO CISSE</w:t>
            </w:r>
          </w:p>
          <w:p w:rsidR="007B48F9" w:rsidRDefault="007B48F9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Amadou SAMBA</w:t>
            </w:r>
          </w:p>
          <w:p w:rsidR="007B48F9" w:rsidRPr="001A3893" w:rsidRDefault="007B48F9" w:rsidP="007B48F9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Fatou</w:t>
            </w:r>
            <w:proofErr w:type="spellEnd"/>
            <w:r>
              <w:rPr>
                <w:rFonts w:ascii="Baskerville Old Face" w:hAnsi="Baskerville Old Face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</w:rPr>
              <w:t>Bintou</w:t>
            </w:r>
            <w:proofErr w:type="spellEnd"/>
            <w:r>
              <w:rPr>
                <w:rFonts w:ascii="Baskerville Old Face" w:hAnsi="Baskerville Old Face"/>
              </w:rPr>
              <w:t xml:space="preserve"> NDIAYE SALL</w:t>
            </w:r>
          </w:p>
        </w:tc>
      </w:tr>
      <w:tr w:rsidR="00D41746" w:rsidRPr="001A3893" w:rsidTr="004A2311">
        <w:tc>
          <w:tcPr>
            <w:tcW w:w="1448" w:type="pct"/>
          </w:tcPr>
          <w:p w:rsidR="001472A0" w:rsidRPr="004A2311" w:rsidRDefault="004A2311" w:rsidP="00432C70">
            <w:pPr>
              <w:rPr>
                <w:rFonts w:ascii="Times New Roman" w:hAnsi="Times New Roman"/>
                <w:b/>
                <w:sz w:val="40"/>
                <w:szCs w:val="20"/>
              </w:rPr>
            </w:pPr>
            <w:r w:rsidRPr="004A2311">
              <w:rPr>
                <w:rFonts w:ascii="Times New Roman" w:hAnsi="Times New Roman"/>
                <w:b/>
                <w:sz w:val="40"/>
                <w:szCs w:val="20"/>
              </w:rPr>
              <w:t>JEUDI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:rsidR="001472A0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Raymond Henry M DIOUF</w:t>
            </w:r>
          </w:p>
          <w:p w:rsidR="001472A0" w:rsidRDefault="001472A0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Khadidiatou</w:t>
            </w:r>
            <w:proofErr w:type="spellEnd"/>
            <w:r>
              <w:rPr>
                <w:rFonts w:ascii="Baskerville Old Face" w:hAnsi="Baskerville Old Face"/>
              </w:rPr>
              <w:t xml:space="preserve"> BA NDIEGUENE</w:t>
            </w:r>
          </w:p>
          <w:p w:rsidR="001472A0" w:rsidRPr="001A3893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Mouhamadou </w:t>
            </w:r>
            <w:proofErr w:type="spellStart"/>
            <w:r>
              <w:rPr>
                <w:rFonts w:ascii="Baskerville Old Face" w:hAnsi="Baskerville Old Face"/>
              </w:rPr>
              <w:t>Ndéné</w:t>
            </w:r>
            <w:proofErr w:type="spellEnd"/>
            <w:r>
              <w:rPr>
                <w:rFonts w:ascii="Baskerville Old Face" w:hAnsi="Baskerville Old Face"/>
              </w:rPr>
              <w:t xml:space="preserve"> NDIR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1472A0" w:rsidRDefault="007B48F9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Mayé</w:t>
            </w:r>
            <w:proofErr w:type="spellEnd"/>
            <w:r>
              <w:rPr>
                <w:rFonts w:ascii="Baskerville Old Face" w:hAnsi="Baskerville Old Face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</w:rPr>
              <w:t>Diouma</w:t>
            </w:r>
            <w:proofErr w:type="spellEnd"/>
            <w:r>
              <w:rPr>
                <w:rFonts w:ascii="Baskerville Old Face" w:hAnsi="Baskerville Old Face"/>
              </w:rPr>
              <w:t xml:space="preserve"> DIOUF DIOP</w:t>
            </w:r>
          </w:p>
          <w:p w:rsidR="007B48F9" w:rsidRDefault="007B48F9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Elisabeth Gueye MENGUE THIAM</w:t>
            </w:r>
          </w:p>
          <w:p w:rsidR="007B48F9" w:rsidRPr="001A3893" w:rsidRDefault="007B48F9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Firmin René Jim COLY</w:t>
            </w:r>
          </w:p>
        </w:tc>
      </w:tr>
      <w:tr w:rsidR="00D41746" w:rsidRPr="001A3893" w:rsidTr="004A2311">
        <w:tc>
          <w:tcPr>
            <w:tcW w:w="1448" w:type="pct"/>
          </w:tcPr>
          <w:p w:rsidR="001472A0" w:rsidRPr="004A2311" w:rsidRDefault="004A2311" w:rsidP="00432C70">
            <w:pPr>
              <w:rPr>
                <w:rFonts w:ascii="Times New Roman" w:hAnsi="Times New Roman"/>
                <w:b/>
                <w:sz w:val="40"/>
                <w:szCs w:val="20"/>
              </w:rPr>
            </w:pPr>
            <w:r w:rsidRPr="004A2311">
              <w:rPr>
                <w:rFonts w:ascii="Times New Roman" w:hAnsi="Times New Roman"/>
                <w:b/>
                <w:sz w:val="40"/>
                <w:szCs w:val="20"/>
              </w:rPr>
              <w:t>VENDREDI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:rsidR="001472A0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Augustin A MANGA</w:t>
            </w:r>
          </w:p>
          <w:p w:rsidR="001472A0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Khady NIANG FALL</w:t>
            </w:r>
          </w:p>
          <w:p w:rsidR="001472A0" w:rsidRPr="001A3893" w:rsidRDefault="001472A0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François Jean Paul DIOP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1472A0" w:rsidRDefault="007B48F9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Aminata FALL</w:t>
            </w:r>
          </w:p>
          <w:p w:rsidR="007B48F9" w:rsidRDefault="007B48F9" w:rsidP="001472A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Samba SEYE</w:t>
            </w:r>
          </w:p>
          <w:p w:rsidR="007B48F9" w:rsidRPr="001A3893" w:rsidRDefault="007B48F9" w:rsidP="001472A0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Adji</w:t>
            </w:r>
            <w:proofErr w:type="spellEnd"/>
            <w:r>
              <w:rPr>
                <w:rFonts w:ascii="Baskerville Old Face" w:hAnsi="Baskerville Old Face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</w:rPr>
              <w:t>Mame</w:t>
            </w:r>
            <w:proofErr w:type="spellEnd"/>
            <w:r>
              <w:rPr>
                <w:rFonts w:ascii="Baskerville Old Face" w:hAnsi="Baskerville Old Face"/>
              </w:rPr>
              <w:t xml:space="preserve"> Bousso GUEYE  FALL</w:t>
            </w:r>
          </w:p>
        </w:tc>
      </w:tr>
    </w:tbl>
    <w:p w:rsidR="00BB2C33" w:rsidRDefault="00BB2C33"/>
    <w:sectPr w:rsidR="00BB2C33" w:rsidSect="004C7D0F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822"/>
    <w:rsid w:val="0000043D"/>
    <w:rsid w:val="00002F76"/>
    <w:rsid w:val="000031E0"/>
    <w:rsid w:val="00003323"/>
    <w:rsid w:val="00005922"/>
    <w:rsid w:val="00011162"/>
    <w:rsid w:val="000135E7"/>
    <w:rsid w:val="00016960"/>
    <w:rsid w:val="0001788C"/>
    <w:rsid w:val="00023AFE"/>
    <w:rsid w:val="0002523B"/>
    <w:rsid w:val="00026A1A"/>
    <w:rsid w:val="0003298E"/>
    <w:rsid w:val="00032D73"/>
    <w:rsid w:val="000377CB"/>
    <w:rsid w:val="00041D38"/>
    <w:rsid w:val="00042AB2"/>
    <w:rsid w:val="000432C4"/>
    <w:rsid w:val="0004494A"/>
    <w:rsid w:val="0005071E"/>
    <w:rsid w:val="00051260"/>
    <w:rsid w:val="00056598"/>
    <w:rsid w:val="00064AA6"/>
    <w:rsid w:val="000717BA"/>
    <w:rsid w:val="0007664E"/>
    <w:rsid w:val="00082C69"/>
    <w:rsid w:val="0008449D"/>
    <w:rsid w:val="00085E90"/>
    <w:rsid w:val="00086DF9"/>
    <w:rsid w:val="000877B4"/>
    <w:rsid w:val="000929EB"/>
    <w:rsid w:val="000A0B51"/>
    <w:rsid w:val="000A218E"/>
    <w:rsid w:val="000A618D"/>
    <w:rsid w:val="000A75D4"/>
    <w:rsid w:val="000B16A8"/>
    <w:rsid w:val="000B3191"/>
    <w:rsid w:val="000C00A5"/>
    <w:rsid w:val="000C4C4A"/>
    <w:rsid w:val="000D2335"/>
    <w:rsid w:val="000D7E99"/>
    <w:rsid w:val="000E2BDF"/>
    <w:rsid w:val="000E3335"/>
    <w:rsid w:val="000E4A82"/>
    <w:rsid w:val="000E7BF2"/>
    <w:rsid w:val="000F69B3"/>
    <w:rsid w:val="001034B1"/>
    <w:rsid w:val="0011202C"/>
    <w:rsid w:val="00122CBA"/>
    <w:rsid w:val="001321C3"/>
    <w:rsid w:val="00133898"/>
    <w:rsid w:val="00133BF6"/>
    <w:rsid w:val="00140219"/>
    <w:rsid w:val="00140EAA"/>
    <w:rsid w:val="001472A0"/>
    <w:rsid w:val="00151822"/>
    <w:rsid w:val="00154436"/>
    <w:rsid w:val="00155E6B"/>
    <w:rsid w:val="00163A4F"/>
    <w:rsid w:val="001662E7"/>
    <w:rsid w:val="001677AE"/>
    <w:rsid w:val="00170234"/>
    <w:rsid w:val="00171859"/>
    <w:rsid w:val="00171DE5"/>
    <w:rsid w:val="00177C67"/>
    <w:rsid w:val="00180E5F"/>
    <w:rsid w:val="00181857"/>
    <w:rsid w:val="00184DBD"/>
    <w:rsid w:val="00184EDB"/>
    <w:rsid w:val="00187386"/>
    <w:rsid w:val="00197E0D"/>
    <w:rsid w:val="001A3893"/>
    <w:rsid w:val="001B6642"/>
    <w:rsid w:val="001B6ECE"/>
    <w:rsid w:val="001C2944"/>
    <w:rsid w:val="001C416F"/>
    <w:rsid w:val="001C42DC"/>
    <w:rsid w:val="001C6406"/>
    <w:rsid w:val="001C75FF"/>
    <w:rsid w:val="001D7041"/>
    <w:rsid w:val="001E0468"/>
    <w:rsid w:val="001E20A5"/>
    <w:rsid w:val="001E32A9"/>
    <w:rsid w:val="001F1060"/>
    <w:rsid w:val="001F2212"/>
    <w:rsid w:val="001F3BFB"/>
    <w:rsid w:val="001F48A3"/>
    <w:rsid w:val="001F62F0"/>
    <w:rsid w:val="001F6C02"/>
    <w:rsid w:val="001F75D4"/>
    <w:rsid w:val="002016CD"/>
    <w:rsid w:val="0020277D"/>
    <w:rsid w:val="00207CDE"/>
    <w:rsid w:val="00220163"/>
    <w:rsid w:val="002205B2"/>
    <w:rsid w:val="00221A1F"/>
    <w:rsid w:val="00221EB8"/>
    <w:rsid w:val="00225B32"/>
    <w:rsid w:val="0022620F"/>
    <w:rsid w:val="00230E14"/>
    <w:rsid w:val="00243362"/>
    <w:rsid w:val="00246DDE"/>
    <w:rsid w:val="00253C34"/>
    <w:rsid w:val="002560B4"/>
    <w:rsid w:val="0025790E"/>
    <w:rsid w:val="00261F1E"/>
    <w:rsid w:val="00267E2F"/>
    <w:rsid w:val="002729F9"/>
    <w:rsid w:val="002734E6"/>
    <w:rsid w:val="00273AB3"/>
    <w:rsid w:val="002760BE"/>
    <w:rsid w:val="00276C40"/>
    <w:rsid w:val="002777C9"/>
    <w:rsid w:val="00282F1A"/>
    <w:rsid w:val="00286253"/>
    <w:rsid w:val="00287071"/>
    <w:rsid w:val="00291774"/>
    <w:rsid w:val="00293F62"/>
    <w:rsid w:val="00295F62"/>
    <w:rsid w:val="0029623E"/>
    <w:rsid w:val="00296CF9"/>
    <w:rsid w:val="002A422B"/>
    <w:rsid w:val="002A4A2B"/>
    <w:rsid w:val="002A66CA"/>
    <w:rsid w:val="002A75DC"/>
    <w:rsid w:val="002B4DE8"/>
    <w:rsid w:val="002B4E07"/>
    <w:rsid w:val="002C2AE9"/>
    <w:rsid w:val="002D15C4"/>
    <w:rsid w:val="002D1F3B"/>
    <w:rsid w:val="002D30B0"/>
    <w:rsid w:val="002E08E3"/>
    <w:rsid w:val="002E1FBA"/>
    <w:rsid w:val="002E2550"/>
    <w:rsid w:val="002E31FB"/>
    <w:rsid w:val="002E3A80"/>
    <w:rsid w:val="002E6415"/>
    <w:rsid w:val="002E7C40"/>
    <w:rsid w:val="002F085F"/>
    <w:rsid w:val="002F16DE"/>
    <w:rsid w:val="002F1E21"/>
    <w:rsid w:val="002F22B8"/>
    <w:rsid w:val="002F4CF5"/>
    <w:rsid w:val="002F68F9"/>
    <w:rsid w:val="00300BDB"/>
    <w:rsid w:val="003018B5"/>
    <w:rsid w:val="00301E8C"/>
    <w:rsid w:val="003119D9"/>
    <w:rsid w:val="0031329E"/>
    <w:rsid w:val="00313EC1"/>
    <w:rsid w:val="00315255"/>
    <w:rsid w:val="00315293"/>
    <w:rsid w:val="00320FF2"/>
    <w:rsid w:val="00321272"/>
    <w:rsid w:val="00326642"/>
    <w:rsid w:val="00326DEF"/>
    <w:rsid w:val="003271AF"/>
    <w:rsid w:val="00327AC9"/>
    <w:rsid w:val="003333A9"/>
    <w:rsid w:val="00345A1C"/>
    <w:rsid w:val="003473C7"/>
    <w:rsid w:val="00350349"/>
    <w:rsid w:val="0035365F"/>
    <w:rsid w:val="00355644"/>
    <w:rsid w:val="0035790A"/>
    <w:rsid w:val="00357938"/>
    <w:rsid w:val="003626A3"/>
    <w:rsid w:val="003639C9"/>
    <w:rsid w:val="00367467"/>
    <w:rsid w:val="003704BE"/>
    <w:rsid w:val="00371EC2"/>
    <w:rsid w:val="003801B4"/>
    <w:rsid w:val="00381BDD"/>
    <w:rsid w:val="003841A3"/>
    <w:rsid w:val="00390CB5"/>
    <w:rsid w:val="00396DBB"/>
    <w:rsid w:val="00397539"/>
    <w:rsid w:val="00397766"/>
    <w:rsid w:val="0039781C"/>
    <w:rsid w:val="003A32E4"/>
    <w:rsid w:val="003A41A8"/>
    <w:rsid w:val="003B559E"/>
    <w:rsid w:val="003B6E48"/>
    <w:rsid w:val="003C14D5"/>
    <w:rsid w:val="003C275E"/>
    <w:rsid w:val="003C3931"/>
    <w:rsid w:val="003C7219"/>
    <w:rsid w:val="003C7502"/>
    <w:rsid w:val="003C7A55"/>
    <w:rsid w:val="003D2E49"/>
    <w:rsid w:val="003D6C6D"/>
    <w:rsid w:val="003D6E88"/>
    <w:rsid w:val="003D7AED"/>
    <w:rsid w:val="003D7FB7"/>
    <w:rsid w:val="003E0B1E"/>
    <w:rsid w:val="003F2191"/>
    <w:rsid w:val="003F3CDD"/>
    <w:rsid w:val="00402DA8"/>
    <w:rsid w:val="00405529"/>
    <w:rsid w:val="00410BB3"/>
    <w:rsid w:val="00414B8E"/>
    <w:rsid w:val="004151E3"/>
    <w:rsid w:val="00420172"/>
    <w:rsid w:val="00422C15"/>
    <w:rsid w:val="00424C53"/>
    <w:rsid w:val="004326ED"/>
    <w:rsid w:val="0043562B"/>
    <w:rsid w:val="00443C0D"/>
    <w:rsid w:val="0044446D"/>
    <w:rsid w:val="00452814"/>
    <w:rsid w:val="00452BB6"/>
    <w:rsid w:val="004535EB"/>
    <w:rsid w:val="0045686B"/>
    <w:rsid w:val="00460C84"/>
    <w:rsid w:val="004724A6"/>
    <w:rsid w:val="004745FB"/>
    <w:rsid w:val="00475E10"/>
    <w:rsid w:val="004806AE"/>
    <w:rsid w:val="00481B6B"/>
    <w:rsid w:val="0048313B"/>
    <w:rsid w:val="0049091F"/>
    <w:rsid w:val="00494419"/>
    <w:rsid w:val="0049589E"/>
    <w:rsid w:val="004A19EE"/>
    <w:rsid w:val="004A2311"/>
    <w:rsid w:val="004A59B9"/>
    <w:rsid w:val="004A5E73"/>
    <w:rsid w:val="004B16BC"/>
    <w:rsid w:val="004B2503"/>
    <w:rsid w:val="004B3DE8"/>
    <w:rsid w:val="004C10DA"/>
    <w:rsid w:val="004C7D0F"/>
    <w:rsid w:val="004D0D2D"/>
    <w:rsid w:val="004D1412"/>
    <w:rsid w:val="004D203E"/>
    <w:rsid w:val="004D6221"/>
    <w:rsid w:val="004D7D85"/>
    <w:rsid w:val="004E2045"/>
    <w:rsid w:val="004E3637"/>
    <w:rsid w:val="004E61DD"/>
    <w:rsid w:val="004F62BB"/>
    <w:rsid w:val="00502304"/>
    <w:rsid w:val="00504529"/>
    <w:rsid w:val="00506988"/>
    <w:rsid w:val="005077A3"/>
    <w:rsid w:val="0051130F"/>
    <w:rsid w:val="00512620"/>
    <w:rsid w:val="0051335C"/>
    <w:rsid w:val="0051578B"/>
    <w:rsid w:val="0052058C"/>
    <w:rsid w:val="0052474C"/>
    <w:rsid w:val="005266E7"/>
    <w:rsid w:val="00532CED"/>
    <w:rsid w:val="0054310B"/>
    <w:rsid w:val="005468F5"/>
    <w:rsid w:val="00547B15"/>
    <w:rsid w:val="0055035E"/>
    <w:rsid w:val="0055162B"/>
    <w:rsid w:val="00553557"/>
    <w:rsid w:val="00554797"/>
    <w:rsid w:val="00554BFD"/>
    <w:rsid w:val="00557119"/>
    <w:rsid w:val="00557962"/>
    <w:rsid w:val="00561C37"/>
    <w:rsid w:val="005742A4"/>
    <w:rsid w:val="00574738"/>
    <w:rsid w:val="005765C7"/>
    <w:rsid w:val="0058065D"/>
    <w:rsid w:val="00582561"/>
    <w:rsid w:val="005829A9"/>
    <w:rsid w:val="00583C0F"/>
    <w:rsid w:val="005868B7"/>
    <w:rsid w:val="005879DB"/>
    <w:rsid w:val="005902D6"/>
    <w:rsid w:val="00593B9F"/>
    <w:rsid w:val="0059461E"/>
    <w:rsid w:val="00597B53"/>
    <w:rsid w:val="005A1EFF"/>
    <w:rsid w:val="005B6ABB"/>
    <w:rsid w:val="005C325F"/>
    <w:rsid w:val="005C39F1"/>
    <w:rsid w:val="005D174B"/>
    <w:rsid w:val="005D1C46"/>
    <w:rsid w:val="005D4E6E"/>
    <w:rsid w:val="005D721E"/>
    <w:rsid w:val="005E2727"/>
    <w:rsid w:val="005E4A65"/>
    <w:rsid w:val="005E60E1"/>
    <w:rsid w:val="005E666F"/>
    <w:rsid w:val="005E6A85"/>
    <w:rsid w:val="005E7E30"/>
    <w:rsid w:val="005F3818"/>
    <w:rsid w:val="005F6AF8"/>
    <w:rsid w:val="00600C5A"/>
    <w:rsid w:val="00601A80"/>
    <w:rsid w:val="0060398D"/>
    <w:rsid w:val="00604165"/>
    <w:rsid w:val="006058BC"/>
    <w:rsid w:val="00605AE8"/>
    <w:rsid w:val="00606359"/>
    <w:rsid w:val="0061709A"/>
    <w:rsid w:val="006218ED"/>
    <w:rsid w:val="0062411C"/>
    <w:rsid w:val="00625BD2"/>
    <w:rsid w:val="00627BAC"/>
    <w:rsid w:val="0063181B"/>
    <w:rsid w:val="00635FB5"/>
    <w:rsid w:val="00640ED3"/>
    <w:rsid w:val="00641F9E"/>
    <w:rsid w:val="006424D5"/>
    <w:rsid w:val="0064266C"/>
    <w:rsid w:val="006460CD"/>
    <w:rsid w:val="00646BFA"/>
    <w:rsid w:val="0065175B"/>
    <w:rsid w:val="00657060"/>
    <w:rsid w:val="0066023F"/>
    <w:rsid w:val="00661A3A"/>
    <w:rsid w:val="006656C2"/>
    <w:rsid w:val="00666985"/>
    <w:rsid w:val="00666F84"/>
    <w:rsid w:val="00667AC3"/>
    <w:rsid w:val="00670F9D"/>
    <w:rsid w:val="006717C8"/>
    <w:rsid w:val="0068031D"/>
    <w:rsid w:val="0068645D"/>
    <w:rsid w:val="006A0291"/>
    <w:rsid w:val="006A143C"/>
    <w:rsid w:val="006A4A5E"/>
    <w:rsid w:val="006A741C"/>
    <w:rsid w:val="006A7CA2"/>
    <w:rsid w:val="006B64C3"/>
    <w:rsid w:val="006C21D1"/>
    <w:rsid w:val="006C4073"/>
    <w:rsid w:val="006D0E40"/>
    <w:rsid w:val="006E078C"/>
    <w:rsid w:val="006E089C"/>
    <w:rsid w:val="006E12DC"/>
    <w:rsid w:val="006E1FC5"/>
    <w:rsid w:val="006E4EF2"/>
    <w:rsid w:val="006E6F97"/>
    <w:rsid w:val="006E78C4"/>
    <w:rsid w:val="006F1900"/>
    <w:rsid w:val="006F2583"/>
    <w:rsid w:val="006F4377"/>
    <w:rsid w:val="006F7CBE"/>
    <w:rsid w:val="00714E86"/>
    <w:rsid w:val="00716123"/>
    <w:rsid w:val="00720D0C"/>
    <w:rsid w:val="00722F78"/>
    <w:rsid w:val="0072618F"/>
    <w:rsid w:val="007308FA"/>
    <w:rsid w:val="007357A4"/>
    <w:rsid w:val="007376B2"/>
    <w:rsid w:val="007421C9"/>
    <w:rsid w:val="00747BD0"/>
    <w:rsid w:val="00750639"/>
    <w:rsid w:val="0075263F"/>
    <w:rsid w:val="007536D2"/>
    <w:rsid w:val="007560BF"/>
    <w:rsid w:val="007709BD"/>
    <w:rsid w:val="00775134"/>
    <w:rsid w:val="00775549"/>
    <w:rsid w:val="007767A2"/>
    <w:rsid w:val="007832F0"/>
    <w:rsid w:val="007844FD"/>
    <w:rsid w:val="007911C6"/>
    <w:rsid w:val="00792EFC"/>
    <w:rsid w:val="00792FAA"/>
    <w:rsid w:val="007941BC"/>
    <w:rsid w:val="007A1AAC"/>
    <w:rsid w:val="007A2F90"/>
    <w:rsid w:val="007B0589"/>
    <w:rsid w:val="007B0C91"/>
    <w:rsid w:val="007B48F9"/>
    <w:rsid w:val="007B732E"/>
    <w:rsid w:val="007C221E"/>
    <w:rsid w:val="007C753B"/>
    <w:rsid w:val="007D27FE"/>
    <w:rsid w:val="007D28C5"/>
    <w:rsid w:val="007D5499"/>
    <w:rsid w:val="007D5D1E"/>
    <w:rsid w:val="007F01F4"/>
    <w:rsid w:val="007F1591"/>
    <w:rsid w:val="007F466A"/>
    <w:rsid w:val="007F57B3"/>
    <w:rsid w:val="0080139A"/>
    <w:rsid w:val="008021D2"/>
    <w:rsid w:val="00812F01"/>
    <w:rsid w:val="00814421"/>
    <w:rsid w:val="00815FE0"/>
    <w:rsid w:val="00816A66"/>
    <w:rsid w:val="008176F7"/>
    <w:rsid w:val="008177C9"/>
    <w:rsid w:val="0082030D"/>
    <w:rsid w:val="00821141"/>
    <w:rsid w:val="0082371F"/>
    <w:rsid w:val="00825107"/>
    <w:rsid w:val="008273C8"/>
    <w:rsid w:val="008358AE"/>
    <w:rsid w:val="0084102B"/>
    <w:rsid w:val="00841D07"/>
    <w:rsid w:val="0084342B"/>
    <w:rsid w:val="00843F7C"/>
    <w:rsid w:val="00845037"/>
    <w:rsid w:val="0085260F"/>
    <w:rsid w:val="00853F13"/>
    <w:rsid w:val="008605A9"/>
    <w:rsid w:val="008613B9"/>
    <w:rsid w:val="00861B19"/>
    <w:rsid w:val="00871BDD"/>
    <w:rsid w:val="00871D7E"/>
    <w:rsid w:val="00872194"/>
    <w:rsid w:val="00874A87"/>
    <w:rsid w:val="008767E1"/>
    <w:rsid w:val="00882534"/>
    <w:rsid w:val="0088348C"/>
    <w:rsid w:val="00886641"/>
    <w:rsid w:val="008868E5"/>
    <w:rsid w:val="0088799D"/>
    <w:rsid w:val="008910B5"/>
    <w:rsid w:val="0089170C"/>
    <w:rsid w:val="008943CF"/>
    <w:rsid w:val="008A0F53"/>
    <w:rsid w:val="008A598A"/>
    <w:rsid w:val="008A6F3D"/>
    <w:rsid w:val="008B3F2E"/>
    <w:rsid w:val="008C0FB0"/>
    <w:rsid w:val="008C23D8"/>
    <w:rsid w:val="008C42C5"/>
    <w:rsid w:val="008C74B9"/>
    <w:rsid w:val="008C7F0F"/>
    <w:rsid w:val="008D033D"/>
    <w:rsid w:val="008D03DE"/>
    <w:rsid w:val="008D2A84"/>
    <w:rsid w:val="008D7B20"/>
    <w:rsid w:val="008E4054"/>
    <w:rsid w:val="008E7342"/>
    <w:rsid w:val="008F0596"/>
    <w:rsid w:val="008F1F6E"/>
    <w:rsid w:val="008F38F7"/>
    <w:rsid w:val="008F50A1"/>
    <w:rsid w:val="008F6B74"/>
    <w:rsid w:val="008F6D18"/>
    <w:rsid w:val="00904B88"/>
    <w:rsid w:val="00905121"/>
    <w:rsid w:val="009165B0"/>
    <w:rsid w:val="009216E2"/>
    <w:rsid w:val="0092251C"/>
    <w:rsid w:val="009312CE"/>
    <w:rsid w:val="00934F46"/>
    <w:rsid w:val="00935C0E"/>
    <w:rsid w:val="00935FE4"/>
    <w:rsid w:val="0094053F"/>
    <w:rsid w:val="00952CC1"/>
    <w:rsid w:val="009559B6"/>
    <w:rsid w:val="0096050B"/>
    <w:rsid w:val="00962BB3"/>
    <w:rsid w:val="009653CB"/>
    <w:rsid w:val="00965978"/>
    <w:rsid w:val="00966A3D"/>
    <w:rsid w:val="00972B6E"/>
    <w:rsid w:val="009735D6"/>
    <w:rsid w:val="009743B6"/>
    <w:rsid w:val="009761BF"/>
    <w:rsid w:val="00980079"/>
    <w:rsid w:val="0098547E"/>
    <w:rsid w:val="00985583"/>
    <w:rsid w:val="009855ED"/>
    <w:rsid w:val="009859B2"/>
    <w:rsid w:val="009864A5"/>
    <w:rsid w:val="00992141"/>
    <w:rsid w:val="00993D5D"/>
    <w:rsid w:val="00996A8E"/>
    <w:rsid w:val="009A5711"/>
    <w:rsid w:val="009A6031"/>
    <w:rsid w:val="009A728E"/>
    <w:rsid w:val="009A7F84"/>
    <w:rsid w:val="009B6F31"/>
    <w:rsid w:val="009C2E4F"/>
    <w:rsid w:val="009C674E"/>
    <w:rsid w:val="009E342A"/>
    <w:rsid w:val="009E431B"/>
    <w:rsid w:val="009F74F9"/>
    <w:rsid w:val="00A00CD5"/>
    <w:rsid w:val="00A02D97"/>
    <w:rsid w:val="00A05C63"/>
    <w:rsid w:val="00A06422"/>
    <w:rsid w:val="00A070ED"/>
    <w:rsid w:val="00A07DA9"/>
    <w:rsid w:val="00A14032"/>
    <w:rsid w:val="00A20413"/>
    <w:rsid w:val="00A2077B"/>
    <w:rsid w:val="00A33840"/>
    <w:rsid w:val="00A36929"/>
    <w:rsid w:val="00A41002"/>
    <w:rsid w:val="00A43078"/>
    <w:rsid w:val="00A50E7E"/>
    <w:rsid w:val="00A515E8"/>
    <w:rsid w:val="00A53580"/>
    <w:rsid w:val="00A54373"/>
    <w:rsid w:val="00A6280D"/>
    <w:rsid w:val="00A648AC"/>
    <w:rsid w:val="00A64DE3"/>
    <w:rsid w:val="00A6659D"/>
    <w:rsid w:val="00A6660F"/>
    <w:rsid w:val="00A76363"/>
    <w:rsid w:val="00A8347E"/>
    <w:rsid w:val="00A84CDA"/>
    <w:rsid w:val="00A86B14"/>
    <w:rsid w:val="00A86F37"/>
    <w:rsid w:val="00A878D3"/>
    <w:rsid w:val="00A929A1"/>
    <w:rsid w:val="00A95FFE"/>
    <w:rsid w:val="00A9724D"/>
    <w:rsid w:val="00AA3D9D"/>
    <w:rsid w:val="00AA44D2"/>
    <w:rsid w:val="00AA476A"/>
    <w:rsid w:val="00AA4BF5"/>
    <w:rsid w:val="00AB0FD7"/>
    <w:rsid w:val="00AB2825"/>
    <w:rsid w:val="00AB569E"/>
    <w:rsid w:val="00AB651D"/>
    <w:rsid w:val="00AC01B7"/>
    <w:rsid w:val="00AC0B77"/>
    <w:rsid w:val="00AC251E"/>
    <w:rsid w:val="00AC2F91"/>
    <w:rsid w:val="00AC479D"/>
    <w:rsid w:val="00AC622A"/>
    <w:rsid w:val="00AC7363"/>
    <w:rsid w:val="00AD0C2F"/>
    <w:rsid w:val="00AD2123"/>
    <w:rsid w:val="00AD31C2"/>
    <w:rsid w:val="00AD3AA1"/>
    <w:rsid w:val="00AD4695"/>
    <w:rsid w:val="00AD783D"/>
    <w:rsid w:val="00AE519E"/>
    <w:rsid w:val="00AE772D"/>
    <w:rsid w:val="00AE7C21"/>
    <w:rsid w:val="00AF2E95"/>
    <w:rsid w:val="00AF4B87"/>
    <w:rsid w:val="00B00482"/>
    <w:rsid w:val="00B016F6"/>
    <w:rsid w:val="00B03E41"/>
    <w:rsid w:val="00B07DD2"/>
    <w:rsid w:val="00B13798"/>
    <w:rsid w:val="00B212C9"/>
    <w:rsid w:val="00B22A9F"/>
    <w:rsid w:val="00B238F8"/>
    <w:rsid w:val="00B27E5E"/>
    <w:rsid w:val="00B30F61"/>
    <w:rsid w:val="00B317D7"/>
    <w:rsid w:val="00B31DCF"/>
    <w:rsid w:val="00B33047"/>
    <w:rsid w:val="00B4020E"/>
    <w:rsid w:val="00B412AB"/>
    <w:rsid w:val="00B46247"/>
    <w:rsid w:val="00B471C8"/>
    <w:rsid w:val="00B4765E"/>
    <w:rsid w:val="00B50007"/>
    <w:rsid w:val="00B50216"/>
    <w:rsid w:val="00B5027B"/>
    <w:rsid w:val="00B57191"/>
    <w:rsid w:val="00B71F40"/>
    <w:rsid w:val="00B75D41"/>
    <w:rsid w:val="00B8114A"/>
    <w:rsid w:val="00B8137F"/>
    <w:rsid w:val="00B8251D"/>
    <w:rsid w:val="00B828C6"/>
    <w:rsid w:val="00B86657"/>
    <w:rsid w:val="00B87B24"/>
    <w:rsid w:val="00B966BB"/>
    <w:rsid w:val="00B96918"/>
    <w:rsid w:val="00B97750"/>
    <w:rsid w:val="00BA6835"/>
    <w:rsid w:val="00BA7FFE"/>
    <w:rsid w:val="00BB2C33"/>
    <w:rsid w:val="00BB5EB1"/>
    <w:rsid w:val="00BB769F"/>
    <w:rsid w:val="00BD1E4A"/>
    <w:rsid w:val="00BD3320"/>
    <w:rsid w:val="00BD3DB9"/>
    <w:rsid w:val="00BE0025"/>
    <w:rsid w:val="00BE08A2"/>
    <w:rsid w:val="00BE1FAC"/>
    <w:rsid w:val="00BE5B76"/>
    <w:rsid w:val="00BE7847"/>
    <w:rsid w:val="00BF582C"/>
    <w:rsid w:val="00BF5F31"/>
    <w:rsid w:val="00BF6301"/>
    <w:rsid w:val="00BF7672"/>
    <w:rsid w:val="00BF79AB"/>
    <w:rsid w:val="00C00A68"/>
    <w:rsid w:val="00C01398"/>
    <w:rsid w:val="00C029A8"/>
    <w:rsid w:val="00C15391"/>
    <w:rsid w:val="00C22D09"/>
    <w:rsid w:val="00C32443"/>
    <w:rsid w:val="00C342A5"/>
    <w:rsid w:val="00C4007F"/>
    <w:rsid w:val="00C437B8"/>
    <w:rsid w:val="00C52176"/>
    <w:rsid w:val="00C53627"/>
    <w:rsid w:val="00C561EE"/>
    <w:rsid w:val="00C56C71"/>
    <w:rsid w:val="00C63F06"/>
    <w:rsid w:val="00C65001"/>
    <w:rsid w:val="00C74DE5"/>
    <w:rsid w:val="00C827C2"/>
    <w:rsid w:val="00C87CC2"/>
    <w:rsid w:val="00C87DDC"/>
    <w:rsid w:val="00C92565"/>
    <w:rsid w:val="00C943D0"/>
    <w:rsid w:val="00C9498E"/>
    <w:rsid w:val="00C96A39"/>
    <w:rsid w:val="00C96F76"/>
    <w:rsid w:val="00C97969"/>
    <w:rsid w:val="00CA0F86"/>
    <w:rsid w:val="00CA3245"/>
    <w:rsid w:val="00CA59AE"/>
    <w:rsid w:val="00CA66D1"/>
    <w:rsid w:val="00CA670B"/>
    <w:rsid w:val="00CB29D5"/>
    <w:rsid w:val="00CB6B66"/>
    <w:rsid w:val="00CC0F32"/>
    <w:rsid w:val="00CC42B1"/>
    <w:rsid w:val="00CD7493"/>
    <w:rsid w:val="00CE0E62"/>
    <w:rsid w:val="00CF1A7C"/>
    <w:rsid w:val="00CF6106"/>
    <w:rsid w:val="00CF62E4"/>
    <w:rsid w:val="00CF6A31"/>
    <w:rsid w:val="00D048E2"/>
    <w:rsid w:val="00D04A0F"/>
    <w:rsid w:val="00D07F28"/>
    <w:rsid w:val="00D10C2A"/>
    <w:rsid w:val="00D10C65"/>
    <w:rsid w:val="00D14AF3"/>
    <w:rsid w:val="00D15AE0"/>
    <w:rsid w:val="00D15B5A"/>
    <w:rsid w:val="00D23D89"/>
    <w:rsid w:val="00D26130"/>
    <w:rsid w:val="00D30E5D"/>
    <w:rsid w:val="00D324A6"/>
    <w:rsid w:val="00D40156"/>
    <w:rsid w:val="00D41746"/>
    <w:rsid w:val="00D42432"/>
    <w:rsid w:val="00D4351B"/>
    <w:rsid w:val="00D43CEE"/>
    <w:rsid w:val="00D440B5"/>
    <w:rsid w:val="00D45A46"/>
    <w:rsid w:val="00D47838"/>
    <w:rsid w:val="00D544DD"/>
    <w:rsid w:val="00D5582A"/>
    <w:rsid w:val="00D5667C"/>
    <w:rsid w:val="00D622C0"/>
    <w:rsid w:val="00D62E6B"/>
    <w:rsid w:val="00D6480B"/>
    <w:rsid w:val="00D66692"/>
    <w:rsid w:val="00D67E11"/>
    <w:rsid w:val="00D7053C"/>
    <w:rsid w:val="00D74AB3"/>
    <w:rsid w:val="00D775C2"/>
    <w:rsid w:val="00D77DFF"/>
    <w:rsid w:val="00D83B95"/>
    <w:rsid w:val="00D920FB"/>
    <w:rsid w:val="00DA2D36"/>
    <w:rsid w:val="00DA3D56"/>
    <w:rsid w:val="00DA768F"/>
    <w:rsid w:val="00DB5C88"/>
    <w:rsid w:val="00DC3DD3"/>
    <w:rsid w:val="00DC50F7"/>
    <w:rsid w:val="00DD377D"/>
    <w:rsid w:val="00DD4ABD"/>
    <w:rsid w:val="00DD58D9"/>
    <w:rsid w:val="00DD7183"/>
    <w:rsid w:val="00DE26E6"/>
    <w:rsid w:val="00DE5BA1"/>
    <w:rsid w:val="00DF7CF8"/>
    <w:rsid w:val="00E003B1"/>
    <w:rsid w:val="00E029BC"/>
    <w:rsid w:val="00E03509"/>
    <w:rsid w:val="00E06BFB"/>
    <w:rsid w:val="00E07563"/>
    <w:rsid w:val="00E076B4"/>
    <w:rsid w:val="00E129C6"/>
    <w:rsid w:val="00E15BDE"/>
    <w:rsid w:val="00E23E05"/>
    <w:rsid w:val="00E26275"/>
    <w:rsid w:val="00E2798B"/>
    <w:rsid w:val="00E32020"/>
    <w:rsid w:val="00E34532"/>
    <w:rsid w:val="00E34968"/>
    <w:rsid w:val="00E41475"/>
    <w:rsid w:val="00E430B4"/>
    <w:rsid w:val="00E447BD"/>
    <w:rsid w:val="00E44E1D"/>
    <w:rsid w:val="00E458FE"/>
    <w:rsid w:val="00E514AB"/>
    <w:rsid w:val="00E540CF"/>
    <w:rsid w:val="00E63BA1"/>
    <w:rsid w:val="00E65F74"/>
    <w:rsid w:val="00E66CB0"/>
    <w:rsid w:val="00E70607"/>
    <w:rsid w:val="00E71E19"/>
    <w:rsid w:val="00E73371"/>
    <w:rsid w:val="00E76B8C"/>
    <w:rsid w:val="00E77CDC"/>
    <w:rsid w:val="00E8050A"/>
    <w:rsid w:val="00E84321"/>
    <w:rsid w:val="00E84C7A"/>
    <w:rsid w:val="00E85C3F"/>
    <w:rsid w:val="00E85D77"/>
    <w:rsid w:val="00E85E74"/>
    <w:rsid w:val="00E871D4"/>
    <w:rsid w:val="00E904C6"/>
    <w:rsid w:val="00E937B4"/>
    <w:rsid w:val="00EA172F"/>
    <w:rsid w:val="00EA3657"/>
    <w:rsid w:val="00EB11A7"/>
    <w:rsid w:val="00EB4E87"/>
    <w:rsid w:val="00EB64CE"/>
    <w:rsid w:val="00EB6F62"/>
    <w:rsid w:val="00EC0D0C"/>
    <w:rsid w:val="00EC2564"/>
    <w:rsid w:val="00EC693A"/>
    <w:rsid w:val="00ED09FE"/>
    <w:rsid w:val="00ED2611"/>
    <w:rsid w:val="00ED61E1"/>
    <w:rsid w:val="00EE08A8"/>
    <w:rsid w:val="00EE7800"/>
    <w:rsid w:val="00EF0E82"/>
    <w:rsid w:val="00EF31CE"/>
    <w:rsid w:val="00EF6153"/>
    <w:rsid w:val="00F0374D"/>
    <w:rsid w:val="00F039ED"/>
    <w:rsid w:val="00F0504F"/>
    <w:rsid w:val="00F125F6"/>
    <w:rsid w:val="00F14B87"/>
    <w:rsid w:val="00F162B0"/>
    <w:rsid w:val="00F16B25"/>
    <w:rsid w:val="00F23D9E"/>
    <w:rsid w:val="00F26D40"/>
    <w:rsid w:val="00F32CF4"/>
    <w:rsid w:val="00F330CB"/>
    <w:rsid w:val="00F3443D"/>
    <w:rsid w:val="00F349DF"/>
    <w:rsid w:val="00F36CF1"/>
    <w:rsid w:val="00F375F4"/>
    <w:rsid w:val="00F476D5"/>
    <w:rsid w:val="00F62773"/>
    <w:rsid w:val="00F63C4A"/>
    <w:rsid w:val="00F768ED"/>
    <w:rsid w:val="00F76DDA"/>
    <w:rsid w:val="00F8109C"/>
    <w:rsid w:val="00F84323"/>
    <w:rsid w:val="00F84FEA"/>
    <w:rsid w:val="00F905D2"/>
    <w:rsid w:val="00F917DD"/>
    <w:rsid w:val="00F92127"/>
    <w:rsid w:val="00F92BEC"/>
    <w:rsid w:val="00F977EF"/>
    <w:rsid w:val="00FA5E83"/>
    <w:rsid w:val="00FB0B49"/>
    <w:rsid w:val="00FB69C7"/>
    <w:rsid w:val="00FC0DB1"/>
    <w:rsid w:val="00FC56A2"/>
    <w:rsid w:val="00FC6209"/>
    <w:rsid w:val="00FD422E"/>
    <w:rsid w:val="00FD439C"/>
    <w:rsid w:val="00FD7705"/>
    <w:rsid w:val="00FD7F3C"/>
    <w:rsid w:val="00FE7E89"/>
    <w:rsid w:val="00FF1BA1"/>
    <w:rsid w:val="00FF1E33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8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1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adjudent</dc:creator>
  <cp:lastModifiedBy>adjudent</cp:lastModifiedBy>
  <cp:revision>5</cp:revision>
  <cp:lastPrinted>2016-07-25T13:00:00Z</cp:lastPrinted>
  <dcterms:created xsi:type="dcterms:W3CDTF">2016-07-25T12:04:00Z</dcterms:created>
  <dcterms:modified xsi:type="dcterms:W3CDTF">2016-07-29T18:19:00Z</dcterms:modified>
</cp:coreProperties>
</file>